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694" w:rsidRPr="00751694" w:rsidRDefault="001569AD" w:rsidP="0075169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751694">
        <w:rPr>
          <w:rFonts w:ascii="Times New Roman" w:eastAsia="Times New Roman" w:hAnsi="Times New Roman" w:cs="Times New Roman"/>
          <w:b/>
          <w:sz w:val="32"/>
          <w:szCs w:val="28"/>
        </w:rPr>
        <w:t xml:space="preserve">Конспект занятия в подготовительной группе </w:t>
      </w:r>
    </w:p>
    <w:p w:rsidR="001569AD" w:rsidRPr="00751694" w:rsidRDefault="001569AD" w:rsidP="0075169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751694">
        <w:rPr>
          <w:rFonts w:ascii="Times New Roman" w:eastAsia="Times New Roman" w:hAnsi="Times New Roman" w:cs="Times New Roman"/>
          <w:b/>
          <w:sz w:val="32"/>
          <w:szCs w:val="28"/>
        </w:rPr>
        <w:t>«Пром</w:t>
      </w:r>
      <w:bookmarkStart w:id="0" w:name="_GoBack"/>
      <w:bookmarkEnd w:id="0"/>
      <w:r w:rsidRPr="00751694">
        <w:rPr>
          <w:rFonts w:ascii="Times New Roman" w:eastAsia="Times New Roman" w:hAnsi="Times New Roman" w:cs="Times New Roman"/>
          <w:b/>
          <w:sz w:val="32"/>
          <w:szCs w:val="28"/>
        </w:rPr>
        <w:t>ыслы России»</w:t>
      </w:r>
    </w:p>
    <w:p w:rsidR="00751694" w:rsidRPr="00751694" w:rsidRDefault="00751694" w:rsidP="0075169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Конспект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непосредственно образовательной деятельности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подготовительной к школе группе по </w:t>
      </w:r>
      <w:proofErr w:type="gramStart"/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теме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7516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75169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Промыслы России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Обобщить знания детей о народных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промыслах 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Систематизировать и закрепить знания о труде мастеров народных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промыслов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Формировать умение видеть красоту изделий, чувство восхищения талантом русского народа, развивать эстетический вкус.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Воспитывать в детях любовь к своей Родине –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 Изделия народных </w:t>
      </w:r>
      <w:proofErr w:type="gramStart"/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промыслов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хохлома, гжель, дымковские игрушки, матрешки,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жостовские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подносы, само-вар, оренбургский платок.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Занятие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проводится в музее детского сада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«Русская изба»</w:t>
      </w:r>
    </w:p>
    <w:p w:rsidR="001569AD" w:rsidRPr="00751694" w:rsidRDefault="001569AD" w:rsidP="001569AD">
      <w:pPr>
        <w:spacing w:before="339" w:after="339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Воспитатель. Дети, как называется наша страна? (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Россия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751694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proofErr w:type="gram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мы с вами живем в удивительной стране в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, а мы с вами, граждане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 - россияне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 нашей стране живут люди разных национальностей, их больше ста восьмидесяти.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Чем народы отличаются друг от друга?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Они могут отличаться внешностью, своей культурой, обычаями, одеждой. Каждый народ говорит на своем языке. Самый многочисленный народ в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 – русский народ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поэтому русский язык является главным в нашей стране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 нем разные народы общаются между собой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Каких народов только нет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 стране великой нашей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Как пестрый солнечный букет,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Калмыки и чуваши,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Татары,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коми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и мордва,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Башкиры и буряты-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Всем скажем добрые слова,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lastRenderedPageBreak/>
        <w:t>Любому будем рады.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Прекрасен горный край Кавказ –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Здесь разные народы.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На Крайнем Севере у нас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Живут оленеводы.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Вот кабардинец на коне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Вот рыболов тунгусский,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Но больше всех у нас в стране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Кого? Конечно, русских!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Русский человек своими руками создавал красоту вокруг себя, красоту особую. Не для музеев и выставок, а для своей семьи, своих детей, так появились русские народные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промыслы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Мы прочитали много книг о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, ее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промыслах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, ездили в музей изобразительного искусства, и даже сами учились расписывать изделия. Сегодня вы сможете рассказать все, что узнали о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промыслах 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 Подойдите дети к столам, что вы здесь видите?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перечисляют)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Какие художественные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промыслы вы знаете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? (Гжельская посуда,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жостовские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подносы, павловские платки, дымковская игрушка, городецкие доски)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В каком городе делают посуду, которую называют бело-синим чудом?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(Город Гжель)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Верно, </w:t>
      </w: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гжельские изделия легко отличить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: они сделаны из белой глины и расписаны голубовато - синими широкими масками, воспроизводящими цветочные композиции или сценки из народной жизни. А делают посуду в селе Гжель. Гжельские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квасницы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>, кружки, тарелки, кувшины, цветочные горшки пользуются большим спросом во многих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российских городах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Ребенок. Чудо бело-синее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 Гжели мы видали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Лучшую посуду,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Там мы покупали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Чашки, чайники, масленки,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Сувениры и часы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lastRenderedPageBreak/>
        <w:t>Удивительной красы!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Где можно увидеть игрушки, которыми играли и 200 лет назад, и играют сейчас?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</w:t>
      </w:r>
      <w:proofErr w:type="gramEnd"/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музее, в магазине игрушек)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Вначале трудился кузнец, </w:t>
      </w: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листу железному форму придал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 овальную, прямоугольную, или круглую. </w:t>
      </w: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Потом за работу взялся художник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 черным лаком лист покрыл и нарисовал узор из цветов и листьев. Это что же и откуда расписное будет чудо?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Жостовский</w:t>
      </w:r>
      <w:proofErr w:type="spellEnd"/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поднос)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Ребенок. До чего же он хорош-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Этот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жостовский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поднос!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Все цветы горят на нем.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Словно писаны огнем,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Не цветы, а просто диво!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Нарисованы красиво!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Маки, лютики, ромашки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Оживут из русской сказки.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- Верно, делают такие подносы в городе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Жостово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>, рядом с Москвой. Цветы сказочно красивы, тщательно прорисован каждый лепесток.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Где их можно использовать?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(Подать на праздник красивое блюдо, повесить на стене)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Деревянная нерасписная игрушка. Про нее говорят, что она иногда оживает?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(Богородская)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- Какие инструменты использует мастер, делая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богородскую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игрушку?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(Нож, стамеску, топор)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- Назовите персонажей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богородской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игрушки?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(Животные, люди)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Как называется разъемная деревянная расписная кукла с сюрпризом. Ее можно разбирать и собирать?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(Матрешка)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-. Кто мастерит деревянных расписных сестриц?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(Вытачивает токарь, расписывает художник)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Кого изобразил художник, расписывая матрешку?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(Крестьянскую девочку в сарафане, платочке, переднике)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Матрешка считается символом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. Где их только не делают и в каждой области свой почерк, свой рисунок матрешки. Наиболее известны семеновские и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загорские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полхов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майданские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>. Все они отличаются элементами росписи, </w:t>
      </w: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но каждая одета в крестьянский костюм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 расписной сарафан, платок, полушалок, передник.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lastRenderedPageBreak/>
        <w:t>Восемь кукол деревянных, круглолицых и румяных,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 разноцветных сарафанах на столе у нас живут,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Всех матрешками зовут!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Кукла первая толста, а внутри она пуста.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Разнимается она на две половинки.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 ней живет еще одна кукла в серединке.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Эту куколку открой – будет третья во второй!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Половинку отвинти плотную притертую -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И сумеешь ты найти куколку четвертую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Вынь ее и посмотри, кто в ней прячется внутри.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Прячется в ней пятая, куколка пузатая.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А внутри пустая. В ней куколка шестая.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А в шестой седьмая, а в седьмой восьмая.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Эта кукла меньше всех, чуть побольше, чем орех.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Вот поставленные в ряд сестры – куколки стоят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-Сколько вас? – у них мы спросим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И ответят куклы – восемь!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- Отгадайте загадку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 Это игрушка, сделана из глины, белая и разрисована разными красками, </w:t>
      </w:r>
      <w:r w:rsidRPr="0075169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а узор необычный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: это клеточки, а в клеточках кружочки.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(Дымковская игрушка)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Свое название она получила по местности, где их делают, посмотрите на них какие они яркие, красивые.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Вспомните, как мы лепили игрушки из глины? (Сначала разминали глину лепили барышень и животных, сушили, раскрашивали ее, обжигали в печи, чтобы игрушка была твердой, а краска блестела.</w:t>
      </w:r>
    </w:p>
    <w:p w:rsidR="001569AD" w:rsidRPr="00751694" w:rsidRDefault="001569AD" w:rsidP="001569AD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Предмет, о котором я расскажу, сделан из дерева. Покрыт золотой краской, а на золотом поле ярко-красные ягоды, красивые зеленые листочки и тонкая, тонкая трава с завитками.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Что это?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(Хохлома)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 Посмотрите на эти столы и посуду – это </w:t>
      </w:r>
      <w:proofErr w:type="gramStart"/>
      <w:r w:rsidRPr="00751694">
        <w:rPr>
          <w:rFonts w:ascii="Times New Roman" w:eastAsia="Times New Roman" w:hAnsi="Times New Roman" w:cs="Times New Roman"/>
          <w:sz w:val="28"/>
          <w:szCs w:val="28"/>
        </w:rPr>
        <w:t>чудо</w:t>
      </w:r>
      <w:proofErr w:type="gram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созданное руками человека. Что бы получить такое чудо, мастер сначала 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вытачивает ложечку или чашку из дерева, потом расписывает красками, покрывает готовое изделие лаком и ставит в печь, чтобы оно высохло, закалилось. Одно удовольствие есть из такой посуды. Она красивая, легкая, деревянная ложка никогда не обжигает рот. Настоящая хохлома абсолютно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экологична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>. Художественная резьба и роспись по дереву являются едва ли не самыми древними видами русского народного творчества. Очень красивые и нарядные, хранящие тепло дерева и человеческих рук, изделия хохломских мастеров любят и ценят не только жители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, но и других стран.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В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 есть красивый город Сергиев Посад. В этом городе есть старинный музей игрушки, в нем хранятся игрушки со всего мира, в том числе одна из первых матрешек. Душа русского человека любит красоту. Все стремится украсить русский умелец, если окна в </w:t>
      </w:r>
      <w:proofErr w:type="gramStart"/>
      <w:r w:rsidRPr="00751694">
        <w:rPr>
          <w:rFonts w:ascii="Times New Roman" w:eastAsia="Times New Roman" w:hAnsi="Times New Roman" w:cs="Times New Roman"/>
          <w:sz w:val="28"/>
          <w:szCs w:val="28"/>
        </w:rPr>
        <w:t>избе</w:t>
      </w:r>
      <w:proofErr w:type="gram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то с красивыми резными наличниками, если поднос, то с красивыми цветами. Их вещами – то назвать нельзя. Это настоящие произведения искусства!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Кто скажет, как называется эта посуда?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(Самовар)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Верно, раньше чайников не было, и русские люди очень любили чай, и пили чай из самоваров. Самовары привез из Голландии Петр первый. В 1778 году в Туле открылась первая фабрика по производству самоваров, и с тех пор тульские самовары считаются самыми лучшими, продукция идет нарасхват.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А этот платок называется оренбургский. Он тоже является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промыслом 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. Пуховые платки вяжут на Урале, в 1862 году они приобрели мировую славу. В Лондоне международная комиссия присудила лучшей мастерице – оренбургской казачке Марии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Усковой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- медаль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«За шали из козьего пуха»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 В итоге все оренбургские платки, представленные на этой выставке, были раскуплены за один день. Сегодня теплые, легкие платки плетут на фабрике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Ореншаль</w:t>
      </w:r>
      <w:proofErr w:type="spellEnd"/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 Что ни день – у них именитые покупатели. Потрогайте платок, какой он мягкий, легкий.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- У кого дом есть такой платок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Изделия русских народных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промыслов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широко известны за пределами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 Это наша национальная гордость, символы нашей Родины. Как вы думаете, что это значит? (Это значит, что мы гордимся умением наших мастеров, их необыкновенными произведениями, которые несут людям красоту и радость)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>Да, таких изделий нет больше нигде в мире, их делают только в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. Поэтому иностранные гости обязательно стараются привезти на память из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в качестве сувенира своим близким предметы русских народных </w:t>
      </w:r>
      <w:proofErr w:type="gramStart"/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промыслов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матрешку, хохломскую посуду, </w:t>
      </w:r>
      <w:proofErr w:type="spellStart"/>
      <w:r w:rsidRPr="00751694">
        <w:rPr>
          <w:rFonts w:ascii="Times New Roman" w:eastAsia="Times New Roman" w:hAnsi="Times New Roman" w:cs="Times New Roman"/>
          <w:sz w:val="28"/>
          <w:szCs w:val="28"/>
        </w:rPr>
        <w:t>жостовские</w:t>
      </w:r>
      <w:proofErr w:type="spellEnd"/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 подносы, гжельскую керамику, дымковские игрушки или оренбургские платки.</w:t>
      </w:r>
    </w:p>
    <w:p w:rsidR="001569AD" w:rsidRPr="00751694" w:rsidRDefault="001569AD" w:rsidP="001569A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sz w:val="28"/>
          <w:szCs w:val="28"/>
        </w:rPr>
        <w:t xml:space="preserve">- Дети, что вам больше всего понравилось из предметов русских </w:t>
      </w:r>
      <w:proofErr w:type="gramStart"/>
      <w:r w:rsidRPr="00751694">
        <w:rPr>
          <w:rFonts w:ascii="Times New Roman" w:eastAsia="Times New Roman" w:hAnsi="Times New Roman" w:cs="Times New Roman"/>
          <w:sz w:val="28"/>
          <w:szCs w:val="28"/>
        </w:rPr>
        <w:t>на-родных</w:t>
      </w:r>
      <w:proofErr w:type="gramEnd"/>
      <w:r w:rsidRPr="007516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1694">
        <w:rPr>
          <w:rFonts w:ascii="Times New Roman" w:eastAsia="Times New Roman" w:hAnsi="Times New Roman" w:cs="Times New Roman"/>
          <w:bCs/>
          <w:sz w:val="28"/>
          <w:szCs w:val="28"/>
        </w:rPr>
        <w:t>промыслов</w:t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? Расскажите почему? </w:t>
      </w:r>
      <w:r w:rsidRPr="007516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1569AD" w:rsidRPr="00751694" w:rsidRDefault="001569AD" w:rsidP="001569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3185" cy="4819650"/>
            <wp:effectExtent l="19050" t="0" r="5715" b="0"/>
            <wp:docPr id="1" name="Рисунок 1" descr="Конспект занятия в подготовительной группе «Промыслы Росс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в подготовительной группе «Промыслы России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6433185"/>
            <wp:effectExtent l="19050" t="0" r="0" b="0"/>
            <wp:docPr id="2" name="Рисунок 2" descr="https://www.maam.ru/upload/blogs/detsad-59051-149112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9051-14911262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3185" cy="4819650"/>
            <wp:effectExtent l="19050" t="0" r="5715" b="0"/>
            <wp:docPr id="3" name="Рисунок 3" descr="https://www.maam.ru/upload/blogs/detsad-59051-149112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9051-14911262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3185" cy="4819650"/>
            <wp:effectExtent l="19050" t="0" r="5715" b="0"/>
            <wp:docPr id="4" name="Рисунок 4" descr="https://www.maam.ru/upload/blogs/detsad-59051-149112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9051-14911263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6433185"/>
            <wp:effectExtent l="19050" t="0" r="0" b="0"/>
            <wp:docPr id="5" name="Рисунок 5" descr="https://www.maam.ru/upload/blogs/detsad-59051-149112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9051-14911263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3185" cy="4819650"/>
            <wp:effectExtent l="19050" t="0" r="5715" b="0"/>
            <wp:docPr id="6" name="Рисунок 6" descr="https://www.maam.ru/upload/blogs/detsad-59051-149112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9051-14911263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3185" cy="4819650"/>
            <wp:effectExtent l="19050" t="0" r="5715" b="0"/>
            <wp:docPr id="7" name="Рисунок 7" descr="https://www.maam.ru/upload/blogs/detsad-59051-149112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9051-14911263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6433185"/>
            <wp:effectExtent l="19050" t="0" r="0" b="0"/>
            <wp:docPr id="8" name="Рисунок 8" descr="https://www.maam.ru/upload/blogs/detsad-59051-149112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9051-14911263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6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16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9650" cy="6433185"/>
            <wp:effectExtent l="19050" t="0" r="0" b="0"/>
            <wp:docPr id="9" name="Рисунок 9" descr="https://www.maam.ru/upload/blogs/detsad-59051-149112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9051-14911264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AD" w:rsidRPr="00751694" w:rsidRDefault="00751694" w:rsidP="001569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3" w:tooltip="В закладки" w:history="1">
        <w:r w:rsidR="001569AD" w:rsidRPr="00751694">
          <w:rPr>
            <w:rFonts w:ascii="Times New Roman" w:eastAsia="Times New Roman" w:hAnsi="Times New Roman" w:cs="Times New Roman"/>
            <w:sz w:val="28"/>
            <w:szCs w:val="28"/>
          </w:rPr>
          <w:t>+</w:t>
        </w:r>
        <w:r w:rsidR="001569AD" w:rsidRPr="00751694">
          <w:rPr>
            <w:rFonts w:ascii="Segoe UI Symbol" w:eastAsia="MS Gothic" w:hAnsi="Segoe UI Symbol" w:cs="Segoe UI Symbol"/>
            <w:sz w:val="28"/>
            <w:szCs w:val="28"/>
          </w:rPr>
          <w:t>❤</w:t>
        </w:r>
        <w:r w:rsidR="001569AD" w:rsidRPr="00751694">
          <w:rPr>
            <w:rFonts w:ascii="Times New Roman" w:eastAsia="Times New Roman" w:hAnsi="Times New Roman" w:cs="Times New Roman"/>
            <w:sz w:val="28"/>
            <w:szCs w:val="28"/>
          </w:rPr>
          <w:t xml:space="preserve"> В Мои закладки</w:t>
        </w:r>
      </w:hyperlink>
    </w:p>
    <w:p w:rsidR="008E6B27" w:rsidRPr="00751694" w:rsidRDefault="008E6B27">
      <w:pPr>
        <w:rPr>
          <w:rFonts w:ascii="Times New Roman" w:hAnsi="Times New Roman" w:cs="Times New Roman"/>
          <w:sz w:val="28"/>
          <w:szCs w:val="28"/>
        </w:rPr>
      </w:pPr>
    </w:p>
    <w:sectPr w:rsidR="008E6B27" w:rsidRPr="00751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69AD"/>
    <w:rsid w:val="001569AD"/>
    <w:rsid w:val="00751694"/>
    <w:rsid w:val="008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B811"/>
  <w15:docId w15:val="{706AFB91-1E0D-4E76-9C63-23C79664A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569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69A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15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5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69AD"/>
    <w:rPr>
      <w:b/>
      <w:bCs/>
    </w:rPr>
  </w:style>
  <w:style w:type="character" w:styleId="a5">
    <w:name w:val="Hyperlink"/>
    <w:basedOn w:val="a0"/>
    <w:uiPriority w:val="99"/>
    <w:semiHidden/>
    <w:unhideWhenUsed/>
    <w:rsid w:val="001569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56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6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javascript:void(0);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1269</Words>
  <Characters>7235</Characters>
  <Application>Microsoft Office Word</Application>
  <DocSecurity>0</DocSecurity>
  <Lines>60</Lines>
  <Paragraphs>16</Paragraphs>
  <ScaleCrop>false</ScaleCrop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Валентина Царапкина</cp:lastModifiedBy>
  <cp:revision>4</cp:revision>
  <dcterms:created xsi:type="dcterms:W3CDTF">2022-10-12T16:30:00Z</dcterms:created>
  <dcterms:modified xsi:type="dcterms:W3CDTF">2023-12-22T17:35:00Z</dcterms:modified>
</cp:coreProperties>
</file>