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jc w:val="center"/>
        <w:rPr>
          <w:rFonts w:ascii="Times New Roman" w:eastAsia="Times New Roman" w:hAnsi="Times New Roman" w:cs="Times New Roman"/>
          <w:sz w:val="32"/>
          <w:szCs w:val="24"/>
        </w:rPr>
      </w:pPr>
      <w:r w:rsidRPr="007E121A">
        <w:rPr>
          <w:rFonts w:ascii="Calibri" w:eastAsia="Times New Roman" w:hAnsi="Calibri" w:cs="Times New Roman"/>
          <w:color w:val="000000"/>
          <w:sz w:val="28"/>
        </w:rPr>
        <w:t>Конспект по трансляции опыта</w:t>
      </w:r>
    </w:p>
    <w:p w:rsidR="007E121A" w:rsidRPr="007E121A" w:rsidRDefault="007E121A" w:rsidP="007E121A">
      <w:pPr>
        <w:spacing w:after="0" w:line="240" w:lineRule="auto"/>
        <w:jc w:val="center"/>
        <w:rPr>
          <w:rFonts w:ascii="Times New Roman" w:eastAsia="Times New Roman" w:hAnsi="Times New Roman" w:cs="Times New Roman"/>
          <w:sz w:val="32"/>
          <w:szCs w:val="24"/>
        </w:rPr>
      </w:pPr>
      <w:r w:rsidRPr="007E121A">
        <w:rPr>
          <w:rFonts w:ascii="Calibri" w:eastAsia="Times New Roman" w:hAnsi="Calibri" w:cs="Times New Roman"/>
          <w:b/>
          <w:bCs/>
          <w:color w:val="000000"/>
          <w:sz w:val="28"/>
        </w:rPr>
        <w:t>«Основы выразительного чтения стихотворного текста»</w:t>
      </w:r>
    </w:p>
    <w:p w:rsidR="007E121A" w:rsidRPr="007E121A" w:rsidRDefault="007E121A" w:rsidP="007E121A">
      <w:pPr>
        <w:spacing w:after="0" w:line="240" w:lineRule="auto"/>
        <w:rPr>
          <w:rFonts w:ascii="Times New Roman" w:eastAsia="Times New Roman" w:hAnsi="Times New Roman" w:cs="Times New Roman"/>
          <w:sz w:val="32"/>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rPr>
        <w:t xml:space="preserve">Целевая аудитория: </w:t>
      </w:r>
      <w:r w:rsidRPr="007E121A">
        <w:rPr>
          <w:rFonts w:ascii="Calibri" w:eastAsia="Times New Roman" w:hAnsi="Calibri" w:cs="Times New Roman"/>
          <w:color w:val="000000"/>
        </w:rPr>
        <w:t>педагоги детского сада</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rPr>
        <w:t>Программное содержание:</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расширять представления о приемах и методах выразительного чтения стихотворного текста;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способствовать  формированию навыков их применения на практике;</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прививать интерес к выразительному чтению.</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rPr>
        <w:t>Ход мастер-класса.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Чтобы хорошо выразительно читать, нужно тренировать дыхание, иметь четкую дикцию и работать над интонационной выразительностью голоса. Упражнения на дыхание и дикцию – темы для отдельных встреч. Сегодня предлагаю начать учиться чтению. Стихи читать проще, чем прозу. Начнем с этого.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Как вы считаете, чем отличается стихотворная форма речи </w:t>
      </w:r>
      <w:proofErr w:type="gramStart"/>
      <w:r w:rsidRPr="007E121A">
        <w:rPr>
          <w:rFonts w:ascii="Calibri" w:eastAsia="Times New Roman" w:hAnsi="Calibri" w:cs="Times New Roman"/>
          <w:color w:val="000000"/>
        </w:rPr>
        <w:t>от</w:t>
      </w:r>
      <w:proofErr w:type="gramEnd"/>
      <w:r w:rsidRPr="007E121A">
        <w:rPr>
          <w:rFonts w:ascii="Calibri" w:eastAsia="Times New Roman" w:hAnsi="Calibri" w:cs="Times New Roman"/>
          <w:color w:val="000000"/>
        </w:rPr>
        <w:t xml:space="preserve"> прозаической?  Рифма – не самое главное, и при чтении нам даже не нужно о ней думать, а вот размер стиха и соответственно  </w:t>
      </w:r>
      <w:r w:rsidRPr="007E121A">
        <w:rPr>
          <w:rFonts w:ascii="Calibri" w:eastAsia="Times New Roman" w:hAnsi="Calibri" w:cs="Times New Roman"/>
          <w:b/>
          <w:bCs/>
          <w:i/>
          <w:iCs/>
          <w:color w:val="000000"/>
          <w:sz w:val="24"/>
          <w:szCs w:val="24"/>
          <w:u w:val="single"/>
        </w:rPr>
        <w:t>ритм – это один из важнейших моментов в процессе обучения</w:t>
      </w:r>
      <w:r w:rsidRPr="007E121A">
        <w:rPr>
          <w:rFonts w:ascii="Calibri" w:eastAsia="Times New Roman" w:hAnsi="Calibri" w:cs="Times New Roman"/>
          <w:color w:val="000000"/>
          <w:sz w:val="20"/>
          <w:szCs w:val="20"/>
        </w:rPr>
        <w:t xml:space="preserve">. </w:t>
      </w:r>
      <w:r w:rsidRPr="007E121A">
        <w:rPr>
          <w:rFonts w:ascii="Calibri" w:eastAsia="Times New Roman" w:hAnsi="Calibri" w:cs="Times New Roman"/>
          <w:color w:val="000000"/>
        </w:rPr>
        <w:t xml:space="preserve">Нарушение ритмичности стиха – одна из самых распространенных ошибок чтецов, даже профессиональных. Если мы не будем соблюдать ритм, то это будет странная, витиевато написанная проза с парами рифмованных слов.  Мы с ребятами практикуем упражнение, часть которого – </w:t>
      </w:r>
      <w:proofErr w:type="gramStart"/>
      <w:r w:rsidRPr="007E121A">
        <w:rPr>
          <w:rFonts w:ascii="Calibri" w:eastAsia="Times New Roman" w:hAnsi="Calibri" w:cs="Times New Roman"/>
          <w:color w:val="000000"/>
        </w:rPr>
        <w:t>прохлопать</w:t>
      </w:r>
      <w:proofErr w:type="gramEnd"/>
      <w:r w:rsidRPr="007E121A">
        <w:rPr>
          <w:rFonts w:ascii="Calibri" w:eastAsia="Times New Roman" w:hAnsi="Calibri" w:cs="Times New Roman"/>
          <w:color w:val="000000"/>
        </w:rPr>
        <w:t xml:space="preserve"> ритм стиха. Темп на этом этапе не имеет значение, главное - уловить ритмический рисунок текста. Для развития ритмичности можно пробовать читать стихи под метроном. Давайте попробуем на примере стихотворения Агнии </w:t>
      </w:r>
      <w:proofErr w:type="spellStart"/>
      <w:r w:rsidRPr="007E121A">
        <w:rPr>
          <w:rFonts w:ascii="Calibri" w:eastAsia="Times New Roman" w:hAnsi="Calibri" w:cs="Times New Roman"/>
          <w:color w:val="000000"/>
        </w:rPr>
        <w:t>Барто</w:t>
      </w:r>
      <w:proofErr w:type="spellEnd"/>
      <w:r w:rsidRPr="007E121A">
        <w:rPr>
          <w:rFonts w:ascii="Calibri" w:eastAsia="Times New Roman" w:hAnsi="Calibri" w:cs="Times New Roman"/>
          <w:color w:val="000000"/>
        </w:rPr>
        <w:t>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Наша Таня громко плачет: уронила в речку мячик. Тише, Танечка, не плачь: не утонет в речке мяч!</w:t>
      </w:r>
      <w:r w:rsidRPr="007E121A">
        <w:rPr>
          <w:rFonts w:ascii="Calibri" w:eastAsia="Times New Roman" w:hAnsi="Calibri" w:cs="Times New Roman"/>
          <w:i/>
          <w:iCs/>
          <w:color w:val="000000"/>
          <w:sz w:val="24"/>
          <w:szCs w:val="24"/>
          <w:shd w:val="clear" w:color="auto" w:fill="FFFFFF"/>
        </w:rPr>
        <w:t>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Итак, мы прочитали текст  с выдержкой ритмического рисунка. Как вам кажется,  получилось стихотворение? Что не так?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Оказывается, не менее </w:t>
      </w:r>
      <w:r w:rsidRPr="007E121A">
        <w:rPr>
          <w:rFonts w:ascii="Calibri" w:eastAsia="Times New Roman" w:hAnsi="Calibri" w:cs="Times New Roman"/>
          <w:b/>
          <w:bCs/>
          <w:i/>
          <w:iCs/>
          <w:color w:val="000000"/>
          <w:sz w:val="24"/>
          <w:szCs w:val="24"/>
          <w:u w:val="single"/>
        </w:rPr>
        <w:t>важно сохранять строку</w:t>
      </w:r>
      <w:r w:rsidRPr="007E121A">
        <w:rPr>
          <w:rFonts w:ascii="Calibri" w:eastAsia="Times New Roman" w:hAnsi="Calibri" w:cs="Times New Roman"/>
          <w:color w:val="000000"/>
        </w:rPr>
        <w:t>. Стихи подобны музыке – в них есть строки, как нотные такты. Бывает, автор не ограничивает предложение одной строкой, и с этим связана еще две грубых ошибки: </w:t>
      </w:r>
    </w:p>
    <w:p w:rsidR="007E121A" w:rsidRPr="007E121A" w:rsidRDefault="007E121A" w:rsidP="007E121A">
      <w:pPr>
        <w:numPr>
          <w:ilvl w:val="0"/>
          <w:numId w:val="1"/>
        </w:numPr>
        <w:spacing w:after="0" w:line="240" w:lineRule="auto"/>
        <w:textAlignment w:val="baseline"/>
        <w:rPr>
          <w:rFonts w:ascii="Calibri" w:eastAsia="Times New Roman" w:hAnsi="Calibri" w:cs="Times New Roman"/>
          <w:color w:val="000000"/>
        </w:rPr>
      </w:pPr>
      <w:r w:rsidRPr="007E121A">
        <w:rPr>
          <w:rFonts w:ascii="Calibri" w:eastAsia="Times New Roman" w:hAnsi="Calibri" w:cs="Times New Roman"/>
          <w:color w:val="000000"/>
        </w:rPr>
        <w:t>Стремясь к передаче смысла, чтец  смешивает  в одну две, а иногда и тр</w:t>
      </w:r>
      <w:proofErr w:type="gramStart"/>
      <w:r w:rsidRPr="007E121A">
        <w:rPr>
          <w:rFonts w:ascii="Calibri" w:eastAsia="Times New Roman" w:hAnsi="Calibri" w:cs="Times New Roman"/>
          <w:color w:val="000000"/>
        </w:rPr>
        <w:t>и-</w:t>
      </w:r>
      <w:proofErr w:type="gramEnd"/>
      <w:r w:rsidRPr="007E121A">
        <w:rPr>
          <w:rFonts w:ascii="Calibri" w:eastAsia="Times New Roman" w:hAnsi="Calibri" w:cs="Times New Roman"/>
          <w:color w:val="000000"/>
        </w:rPr>
        <w:t xml:space="preserve"> четыре строки;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 xml:space="preserve">Пример: </w:t>
      </w:r>
      <w:r w:rsidRPr="007E121A">
        <w:rPr>
          <w:rFonts w:ascii="Calibri" w:eastAsia="Times New Roman" w:hAnsi="Calibri" w:cs="Times New Roman"/>
          <w:i/>
          <w:iCs/>
          <w:color w:val="000000"/>
          <w:sz w:val="24"/>
          <w:szCs w:val="24"/>
          <w:shd w:val="clear" w:color="auto" w:fill="FFFFFF"/>
        </w:rPr>
        <w:t xml:space="preserve">Левой, </w:t>
      </w:r>
      <w:proofErr w:type="gramStart"/>
      <w:r w:rsidRPr="007E121A">
        <w:rPr>
          <w:rFonts w:ascii="Calibri" w:eastAsia="Times New Roman" w:hAnsi="Calibri" w:cs="Times New Roman"/>
          <w:i/>
          <w:iCs/>
          <w:color w:val="000000"/>
          <w:sz w:val="24"/>
          <w:szCs w:val="24"/>
          <w:shd w:val="clear" w:color="auto" w:fill="FFFFFF"/>
        </w:rPr>
        <w:t>правой</w:t>
      </w:r>
      <w:proofErr w:type="gramEnd"/>
      <w:r w:rsidRPr="007E121A">
        <w:rPr>
          <w:rFonts w:ascii="Calibri" w:eastAsia="Times New Roman" w:hAnsi="Calibri" w:cs="Times New Roman"/>
          <w:i/>
          <w:iCs/>
          <w:color w:val="000000"/>
          <w:sz w:val="24"/>
          <w:szCs w:val="24"/>
          <w:shd w:val="clear" w:color="auto" w:fill="FFFFFF"/>
        </w:rPr>
        <w:t xml:space="preserve">! Левой, </w:t>
      </w:r>
      <w:proofErr w:type="gramStart"/>
      <w:r w:rsidRPr="007E121A">
        <w:rPr>
          <w:rFonts w:ascii="Calibri" w:eastAsia="Times New Roman" w:hAnsi="Calibri" w:cs="Times New Roman"/>
          <w:i/>
          <w:iCs/>
          <w:color w:val="000000"/>
          <w:sz w:val="24"/>
          <w:szCs w:val="24"/>
          <w:shd w:val="clear" w:color="auto" w:fill="FFFFFF"/>
        </w:rPr>
        <w:t>правой</w:t>
      </w:r>
      <w:proofErr w:type="gramEnd"/>
      <w:r w:rsidRPr="007E121A">
        <w:rPr>
          <w:rFonts w:ascii="Calibri" w:eastAsia="Times New Roman" w:hAnsi="Calibri" w:cs="Times New Roman"/>
          <w:i/>
          <w:iCs/>
          <w:color w:val="000000"/>
          <w:sz w:val="24"/>
          <w:szCs w:val="24"/>
          <w:shd w:val="clear" w:color="auto" w:fill="FFFFFF"/>
        </w:rPr>
        <w:t>! На парад идет отряд. На парад идет отряд. Барабанщик очень рад: барабанит, барабанит полтора часа  подряд!</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2. Либо чтец  четко выделяет окончание каждой строки </w:t>
      </w:r>
      <w:proofErr w:type="gramStart"/>
      <w:r w:rsidRPr="007E121A">
        <w:rPr>
          <w:rFonts w:ascii="Calibri" w:eastAsia="Times New Roman" w:hAnsi="Calibri" w:cs="Times New Roman"/>
          <w:color w:val="000000"/>
        </w:rPr>
        <w:t xml:space="preserve">( </w:t>
      </w:r>
      <w:proofErr w:type="gramEnd"/>
      <w:r w:rsidRPr="007E121A">
        <w:rPr>
          <w:rFonts w:ascii="Calibri" w:eastAsia="Times New Roman" w:hAnsi="Calibri" w:cs="Times New Roman"/>
          <w:color w:val="000000"/>
        </w:rPr>
        <w:t>обычно это интонация вверх) в ущерб смысловым акцентам. Последняя ошибка была распространена среди поэтов-шестидесятников как модное явление: вспомните записи декламации Рождественского, Ахмадулиной и других.</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 xml:space="preserve">Левой, </w:t>
      </w:r>
      <w:proofErr w:type="gramStart"/>
      <w:r w:rsidRPr="007E121A">
        <w:rPr>
          <w:rFonts w:ascii="Calibri" w:eastAsia="Times New Roman" w:hAnsi="Calibri" w:cs="Times New Roman"/>
          <w:i/>
          <w:iCs/>
          <w:color w:val="000000"/>
          <w:sz w:val="24"/>
          <w:szCs w:val="24"/>
          <w:shd w:val="clear" w:color="auto" w:fill="FFFFFF"/>
        </w:rPr>
        <w:t>правой</w:t>
      </w:r>
      <w:proofErr w:type="gramEnd"/>
      <w:r w:rsidRPr="007E121A">
        <w:rPr>
          <w:rFonts w:ascii="Calibri" w:eastAsia="Times New Roman" w:hAnsi="Calibri" w:cs="Times New Roman"/>
          <w:i/>
          <w:iCs/>
          <w:color w:val="000000"/>
          <w:sz w:val="24"/>
          <w:szCs w:val="24"/>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 xml:space="preserve">Левой, </w:t>
      </w:r>
      <w:proofErr w:type="gramStart"/>
      <w:r w:rsidRPr="007E121A">
        <w:rPr>
          <w:rFonts w:ascii="Calibri" w:eastAsia="Times New Roman" w:hAnsi="Calibri" w:cs="Times New Roman"/>
          <w:i/>
          <w:iCs/>
          <w:color w:val="000000"/>
          <w:sz w:val="24"/>
          <w:szCs w:val="24"/>
          <w:shd w:val="clear" w:color="auto" w:fill="FFFFFF"/>
        </w:rPr>
        <w:t>правой</w:t>
      </w:r>
      <w:proofErr w:type="gramEnd"/>
      <w:r w:rsidRPr="007E121A">
        <w:rPr>
          <w:rFonts w:ascii="Calibri" w:eastAsia="Times New Roman" w:hAnsi="Calibri" w:cs="Times New Roman"/>
          <w:i/>
          <w:iCs/>
          <w:color w:val="000000"/>
          <w:sz w:val="24"/>
          <w:szCs w:val="24"/>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На парад</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Идет отряд.</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На парад</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Идет отряд.</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Барабанщик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Очень рад:</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Барабанит,</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Барабанит</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Полтора часа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Подряд!</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Что же делать? Опять же, лучше автора никто не подскажет: смотрим на знаки препинания в конце строки.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i/>
          <w:iCs/>
          <w:color w:val="000000"/>
          <w:sz w:val="24"/>
          <w:szCs w:val="24"/>
          <w:u w:val="single"/>
        </w:rPr>
        <w:t>От знака препинания зависят интонация и пауза.</w:t>
      </w:r>
      <w:r w:rsidRPr="007E121A">
        <w:rPr>
          <w:rFonts w:ascii="Calibri" w:eastAsia="Times New Roman" w:hAnsi="Calibri" w:cs="Times New Roman"/>
          <w:b/>
          <w:bCs/>
          <w:i/>
          <w:iCs/>
          <w:color w:val="000000"/>
          <w:sz w:val="24"/>
          <w:szCs w:val="24"/>
          <w:u w:val="single"/>
        </w:rPr>
        <w:br/>
      </w:r>
      <w:r w:rsidRPr="007E121A">
        <w:rPr>
          <w:rFonts w:ascii="Calibri" w:eastAsia="Times New Roman" w:hAnsi="Calibri" w:cs="Times New Roman"/>
          <w:b/>
          <w:bCs/>
          <w:color w:val="000000"/>
          <w:u w:val="single"/>
        </w:rPr>
        <w:t>Точка</w:t>
      </w:r>
      <w:r w:rsidRPr="007E121A">
        <w:rPr>
          <w:rFonts w:ascii="Calibri" w:eastAsia="Times New Roman" w:hAnsi="Calibri" w:cs="Times New Roman"/>
          <w:color w:val="000000"/>
        </w:rPr>
        <w:t xml:space="preserve"> показывает завершение мысли, законченность предложения. И неважно, какой оно величины — одно слово или целый абзац. На точке голос сильно понижается на ударном слове. Еще — это важно — точка требует после себя сравнительно длительной паузы. Такое дробление создает определенный  ритм текста. Обратимся за примером к В.Маяковскому.</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Били копыта,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Пели будто:</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 Гриб.</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Грабь.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Гроб.</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Груб.</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Точки после каждого слова создают рваный чеканный ритм, мы словно слышим стук копыт.</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И если точка завершает мысль, то </w:t>
      </w:r>
      <w:r w:rsidRPr="007E121A">
        <w:rPr>
          <w:rFonts w:ascii="Calibri" w:eastAsia="Times New Roman" w:hAnsi="Calibri" w:cs="Times New Roman"/>
          <w:b/>
          <w:bCs/>
          <w:color w:val="000000"/>
          <w:u w:val="single"/>
        </w:rPr>
        <w:t xml:space="preserve">запятая </w:t>
      </w:r>
      <w:r w:rsidRPr="007E121A">
        <w:rPr>
          <w:rFonts w:ascii="Calibri" w:eastAsia="Times New Roman" w:hAnsi="Calibri" w:cs="Times New Roman"/>
          <w:color w:val="000000"/>
        </w:rPr>
        <w:t xml:space="preserve">продолжает ее — несмотря ни на что. Поэтому неизбежно повышается голос на ударном слоге, а соединительная пауза становится меньше. Интонация становится </w:t>
      </w:r>
      <w:proofErr w:type="gramStart"/>
      <w:r w:rsidRPr="007E121A">
        <w:rPr>
          <w:rFonts w:ascii="Calibri" w:eastAsia="Times New Roman" w:hAnsi="Calibri" w:cs="Times New Roman"/>
          <w:color w:val="000000"/>
        </w:rPr>
        <w:t>более плавной</w:t>
      </w:r>
      <w:proofErr w:type="gramEnd"/>
      <w:r w:rsidRPr="007E121A">
        <w:rPr>
          <w:rFonts w:ascii="Calibri" w:eastAsia="Times New Roman" w:hAnsi="Calibri" w:cs="Times New Roman"/>
          <w:color w:val="000000"/>
        </w:rPr>
        <w:t>.</w:t>
      </w:r>
      <w:r w:rsidRPr="007E121A">
        <w:rPr>
          <w:rFonts w:ascii="Calibri" w:eastAsia="Times New Roman" w:hAnsi="Calibri" w:cs="Times New Roman"/>
          <w:color w:val="000000"/>
        </w:rPr>
        <w:br/>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Я люблю свою лошадку,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Причешу ей шерстку гладко,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Гребешком приглажу хвостик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И верхом поеду в гости.</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Times New Roman" w:eastAsia="Times New Roman" w:hAnsi="Times New Roman" w:cs="Times New Roman"/>
          <w:sz w:val="24"/>
          <w:szCs w:val="24"/>
        </w:rPr>
        <w:br/>
      </w:r>
      <w:r w:rsidRPr="007E121A">
        <w:rPr>
          <w:rFonts w:ascii="Calibri" w:eastAsia="Times New Roman" w:hAnsi="Calibri" w:cs="Times New Roman"/>
          <w:i/>
          <w:iCs/>
          <w:color w:val="000000"/>
        </w:rPr>
        <w:br/>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u w:val="single"/>
        </w:rPr>
        <w:t xml:space="preserve">Двоеточие </w:t>
      </w:r>
      <w:r w:rsidRPr="007E121A">
        <w:rPr>
          <w:rFonts w:ascii="Calibri" w:eastAsia="Times New Roman" w:hAnsi="Calibri" w:cs="Times New Roman"/>
          <w:color w:val="000000"/>
        </w:rPr>
        <w:t xml:space="preserve">разъясняет или перечисляет то, что сказано перед ним. И после этого знака находится главное по смыслу. Именно поэтому после двоеточия всегда ставится соединительная пауза, а перед ним голос очень незначительно понижается. </w:t>
      </w:r>
      <w:proofErr w:type="gramStart"/>
      <w:r w:rsidRPr="007E121A">
        <w:rPr>
          <w:rFonts w:ascii="Calibri" w:eastAsia="Times New Roman" w:hAnsi="Calibri" w:cs="Times New Roman"/>
          <w:color w:val="000000"/>
        </w:rPr>
        <w:t>И</w:t>
      </w:r>
      <w:proofErr w:type="gramEnd"/>
      <w:r w:rsidRPr="007E121A">
        <w:rPr>
          <w:rFonts w:ascii="Calibri" w:eastAsia="Times New Roman" w:hAnsi="Calibri" w:cs="Times New Roman"/>
          <w:color w:val="000000"/>
        </w:rPr>
        <w:t xml:space="preserve"> как правило, текст после двоеточия интонационно выделяется сильнее.</w:t>
      </w:r>
      <w:r w:rsidRPr="007E121A">
        <w:rPr>
          <w:rFonts w:ascii="Calibri" w:eastAsia="Times New Roman" w:hAnsi="Calibri" w:cs="Times New Roman"/>
          <w:i/>
          <w:iCs/>
          <w:color w:val="000000"/>
          <w:sz w:val="24"/>
          <w:szCs w:val="24"/>
          <w:shd w:val="clear" w:color="auto" w:fill="FFFFFF"/>
        </w:rPr>
        <w:t>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Наша Таня громко плачет:</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Уронила в речку мячик.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Тише, Танечка, не плачь: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Не утонет в речке мяч!</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Если мы видим </w:t>
      </w:r>
      <w:r w:rsidRPr="007E121A">
        <w:rPr>
          <w:rFonts w:ascii="Calibri" w:eastAsia="Times New Roman" w:hAnsi="Calibri" w:cs="Times New Roman"/>
          <w:b/>
          <w:bCs/>
          <w:color w:val="000000"/>
          <w:u w:val="single"/>
        </w:rPr>
        <w:t>тире</w:t>
      </w:r>
      <w:r w:rsidRPr="007E121A">
        <w:rPr>
          <w:rFonts w:ascii="Calibri" w:eastAsia="Times New Roman" w:hAnsi="Calibri" w:cs="Times New Roman"/>
          <w:color w:val="000000"/>
        </w:rPr>
        <w:t>,  значит, автор показывает очень сильную эмоцию. Тире ставится, чтобы разъяснить, что находится перед ним, или противопоставить явления. После тире обязательно нужно соблюдать соединительную паузу. Голос должен повышаться на ударном слове перед тире еще сильнее, чем на запятой.</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Зайку бросила хозяйка-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под дождем остался зайка.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Со скамейки слезть не мог,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весь до ниточки промок.</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Интонация </w:t>
      </w:r>
      <w:r w:rsidRPr="007E121A">
        <w:rPr>
          <w:rFonts w:ascii="Calibri" w:eastAsia="Times New Roman" w:hAnsi="Calibri" w:cs="Times New Roman"/>
          <w:b/>
          <w:bCs/>
          <w:color w:val="000000"/>
          <w:u w:val="single"/>
        </w:rPr>
        <w:t>вопросительного знака</w:t>
      </w:r>
      <w:r w:rsidRPr="007E121A">
        <w:rPr>
          <w:rFonts w:ascii="Calibri" w:eastAsia="Times New Roman" w:hAnsi="Calibri" w:cs="Times New Roman"/>
          <w:color w:val="000000"/>
        </w:rPr>
        <w:t xml:space="preserve"> передается с помощью повышения голоса на </w:t>
      </w:r>
      <w:r w:rsidRPr="007E121A">
        <w:rPr>
          <w:rFonts w:ascii="Calibri" w:eastAsia="Times New Roman" w:hAnsi="Calibri" w:cs="Times New Roman"/>
          <w:b/>
          <w:bCs/>
          <w:color w:val="000000"/>
        </w:rPr>
        <w:t>ударном слове</w:t>
      </w:r>
      <w:r w:rsidRPr="007E121A">
        <w:rPr>
          <w:rFonts w:ascii="Calibri" w:eastAsia="Times New Roman" w:hAnsi="Calibri" w:cs="Times New Roman"/>
          <w:color w:val="000000"/>
        </w:rPr>
        <w:t xml:space="preserve"> — без этого просто невозможно задать вопрос в русском языке. И, конечно, важно помнить про паузу, завершающую мысль.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Поднимусь на стратостате…</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Что такое это, кстати?</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Может, это стратостат,</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lastRenderedPageBreak/>
        <w:t>Когда старосты летят?</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rPr>
        <w:t>Давайте попробуем прочитать пару строк из нашего стихотворения</w:t>
      </w:r>
      <w:proofErr w:type="gramStart"/>
      <w:r w:rsidRPr="007E121A">
        <w:rPr>
          <w:rFonts w:ascii="Calibri" w:eastAsia="Times New Roman" w:hAnsi="Calibri" w:cs="Times New Roman"/>
          <w:i/>
          <w:iCs/>
          <w:color w:val="000000"/>
        </w:rPr>
        <w:t xml:space="preserve"> ,</w:t>
      </w:r>
      <w:proofErr w:type="gramEnd"/>
      <w:r w:rsidRPr="007E121A">
        <w:rPr>
          <w:rFonts w:ascii="Calibri" w:eastAsia="Times New Roman" w:hAnsi="Calibri" w:cs="Times New Roman"/>
          <w:i/>
          <w:iCs/>
          <w:color w:val="000000"/>
        </w:rPr>
        <w:t xml:space="preserve"> выделяя вопросительной интонацией различные слова, и посмотрим, меняется ли смысл.</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Times New Roman" w:eastAsia="Times New Roman" w:hAnsi="Times New Roman" w:cs="Times New Roman"/>
          <w:sz w:val="24"/>
          <w:szCs w:val="24"/>
        </w:rPr>
        <w:br/>
      </w:r>
      <w:r w:rsidRPr="007E121A">
        <w:rPr>
          <w:rFonts w:ascii="Calibri" w:eastAsia="Times New Roman" w:hAnsi="Calibri" w:cs="Times New Roman"/>
          <w:i/>
          <w:iCs/>
          <w:color w:val="000000"/>
          <w:sz w:val="24"/>
          <w:szCs w:val="24"/>
        </w:rPr>
        <w:br/>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sz w:val="24"/>
          <w:szCs w:val="24"/>
          <w:u w:val="single"/>
        </w:rPr>
        <w:t xml:space="preserve">Восклицательный знак </w:t>
      </w:r>
      <w:r w:rsidRPr="007E121A">
        <w:rPr>
          <w:rFonts w:ascii="Calibri" w:eastAsia="Times New Roman" w:hAnsi="Calibri" w:cs="Times New Roman"/>
          <w:color w:val="000000"/>
          <w:sz w:val="24"/>
          <w:szCs w:val="24"/>
        </w:rPr>
        <w:t> передает самые яркие эмоции – восторг, негодование и т.д. Интонация сильно повышается.</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В саду</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Такое буйство!</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Там властвуют цветы.</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sz w:val="24"/>
          <w:szCs w:val="24"/>
        </w:rPr>
        <w:t>Попробуем прочитать стихотворение со многими знаками препинания: </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Мы не заметили жука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И рамы зимние закрыли, А он живой, он жив пока,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Жужжит в окне,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Расправив крылья…</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И я зову на помощь маму:</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-Там жук живой!</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rPr>
        <w:t>Раскроем раму!</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И вот, наконец, мы подошли к последней составляющей выразительного чтения стихотворного текста. </w:t>
      </w:r>
      <w:r w:rsidRPr="007E121A">
        <w:rPr>
          <w:rFonts w:ascii="Calibri" w:eastAsia="Times New Roman" w:hAnsi="Calibri" w:cs="Times New Roman"/>
          <w:b/>
          <w:bCs/>
          <w:i/>
          <w:iCs/>
          <w:color w:val="000000"/>
          <w:sz w:val="24"/>
          <w:szCs w:val="24"/>
          <w:u w:val="single"/>
        </w:rPr>
        <w:t>Логическое ударение, или интонационное выделение слов, важных для понимания смысла.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Вспомните кадры из кинохроник Советского союза, когда берут интервью у простых людей. Если сопоставить речь прошлую и современную, можно сразу заметить, что они различаются между собой. Раньше люди говорили как будто более вдумчиво, мягко, медленно и выразительно. Их речь лилась степенно, все слова были понятны, они выделяли интонацией то, что хотели передать.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Беда современного разговорного жанра, особенно заметного на примере  телевидения – рваная речь с выделением множества слов и несоблюдением интонационной точности чтения знаков препинания. Еще одна беда – эмоциональное раскрашивание каждого слова. На самом деле, это ужасно портит чтение, теряя мысль за множеством ненужных деталей.</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Спать пора! Уснул бычок,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Лег в коробку на бочок.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Сонный мишка лег в кровать,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Только слон не хочет спать.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Головой качает слон,</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z w:val="24"/>
          <w:szCs w:val="24"/>
          <w:shd w:val="clear" w:color="auto" w:fill="FFFFFF"/>
        </w:rPr>
        <w:t>Он слонихе шлет поклон.</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 xml:space="preserve">При подготовке к выразительному чтению стихотворения нужно провести небольшой анализ. Какова главная мысль? Что хотел сказать нам автор? Здесь уместно применить </w:t>
      </w:r>
      <w:r w:rsidRPr="007E121A">
        <w:rPr>
          <w:rFonts w:ascii="Calibri" w:eastAsia="Times New Roman" w:hAnsi="Calibri" w:cs="Times New Roman"/>
          <w:i/>
          <w:iCs/>
          <w:color w:val="000000"/>
        </w:rPr>
        <w:t>упражнение «Выразительный пересказ»</w:t>
      </w:r>
      <w:proofErr w:type="gramStart"/>
      <w:r w:rsidRPr="007E121A">
        <w:rPr>
          <w:rFonts w:ascii="Calibri" w:eastAsia="Times New Roman" w:hAnsi="Calibri" w:cs="Times New Roman"/>
          <w:i/>
          <w:iCs/>
          <w:color w:val="000000"/>
        </w:rPr>
        <w:t>.</w:t>
      </w:r>
      <w:r w:rsidRPr="007E121A">
        <w:rPr>
          <w:rFonts w:ascii="Calibri" w:eastAsia="Times New Roman" w:hAnsi="Calibri" w:cs="Times New Roman"/>
          <w:color w:val="000000"/>
        </w:rPr>
        <w:t>П</w:t>
      </w:r>
      <w:proofErr w:type="gramEnd"/>
      <w:r w:rsidRPr="007E121A">
        <w:rPr>
          <w:rFonts w:ascii="Calibri" w:eastAsia="Times New Roman" w:hAnsi="Calibri" w:cs="Times New Roman"/>
          <w:color w:val="000000"/>
        </w:rPr>
        <w:t>опробуйте своими словами передать главные мысли автора, тезисы. Давайте попробуем рассказать отрывок: (см</w:t>
      </w:r>
      <w:proofErr w:type="gramStart"/>
      <w:r w:rsidRPr="007E121A">
        <w:rPr>
          <w:rFonts w:ascii="Calibri" w:eastAsia="Times New Roman" w:hAnsi="Calibri" w:cs="Times New Roman"/>
          <w:color w:val="000000"/>
        </w:rPr>
        <w:t>.н</w:t>
      </w:r>
      <w:proofErr w:type="gramEnd"/>
      <w:r w:rsidRPr="007E121A">
        <w:rPr>
          <w:rFonts w:ascii="Calibri" w:eastAsia="Times New Roman" w:hAnsi="Calibri" w:cs="Times New Roman"/>
          <w:color w:val="000000"/>
        </w:rPr>
        <w:t>иже). Теперь попробуем прочитать. Перед главными словами делаем небольшую паузу. </w:t>
      </w:r>
      <w:r w:rsidRPr="007E121A">
        <w:rPr>
          <w:rFonts w:ascii="Calibri" w:eastAsia="Times New Roman" w:hAnsi="Calibri" w:cs="Times New Roman"/>
          <w:i/>
          <w:iCs/>
          <w:color w:val="000000"/>
          <w:sz w:val="24"/>
          <w:szCs w:val="24"/>
          <w:shd w:val="clear" w:color="auto" w:fill="FFFFFF"/>
        </w:rPr>
        <w:br/>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i/>
          <w:iCs/>
          <w:color w:val="000000"/>
          <w:shd w:val="clear" w:color="auto" w:fill="FFFFFF"/>
        </w:rPr>
        <w:t>Спать</w:t>
      </w:r>
      <w:r w:rsidRPr="007E121A">
        <w:rPr>
          <w:rFonts w:ascii="Calibri" w:eastAsia="Times New Roman" w:hAnsi="Calibri" w:cs="Times New Roman"/>
          <w:i/>
          <w:iCs/>
          <w:color w:val="000000"/>
          <w:shd w:val="clear" w:color="auto" w:fill="FFFFFF"/>
        </w:rPr>
        <w:t xml:space="preserve"> пора! </w:t>
      </w:r>
      <w:r w:rsidRPr="007E121A">
        <w:rPr>
          <w:rFonts w:ascii="Calibri" w:eastAsia="Times New Roman" w:hAnsi="Calibri" w:cs="Times New Roman"/>
          <w:b/>
          <w:bCs/>
          <w:i/>
          <w:iCs/>
          <w:color w:val="000000"/>
          <w:shd w:val="clear" w:color="auto" w:fill="FFFFFF"/>
        </w:rPr>
        <w:t>Уснул</w:t>
      </w:r>
      <w:r w:rsidRPr="007E121A">
        <w:rPr>
          <w:rFonts w:ascii="Calibri" w:eastAsia="Times New Roman" w:hAnsi="Calibri" w:cs="Times New Roman"/>
          <w:i/>
          <w:iCs/>
          <w:color w:val="000000"/>
          <w:shd w:val="clear" w:color="auto" w:fill="FFFFFF"/>
        </w:rPr>
        <w:t xml:space="preserve"> бычок,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i/>
          <w:iCs/>
          <w:color w:val="000000"/>
          <w:shd w:val="clear" w:color="auto" w:fill="FFFFFF"/>
        </w:rPr>
        <w:t xml:space="preserve">Лег </w:t>
      </w:r>
      <w:r w:rsidRPr="007E121A">
        <w:rPr>
          <w:rFonts w:ascii="Calibri" w:eastAsia="Times New Roman" w:hAnsi="Calibri" w:cs="Times New Roman"/>
          <w:i/>
          <w:iCs/>
          <w:color w:val="000000"/>
          <w:shd w:val="clear" w:color="auto" w:fill="FFFFFF"/>
        </w:rPr>
        <w:t>в коробку на бочок.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Сонный мишка </w:t>
      </w:r>
      <w:r w:rsidRPr="007E121A">
        <w:rPr>
          <w:rFonts w:ascii="Calibri" w:eastAsia="Times New Roman" w:hAnsi="Calibri" w:cs="Times New Roman"/>
          <w:b/>
          <w:bCs/>
          <w:i/>
          <w:iCs/>
          <w:color w:val="000000"/>
          <w:shd w:val="clear" w:color="auto" w:fill="FFFFFF"/>
        </w:rPr>
        <w:t xml:space="preserve">лег </w:t>
      </w:r>
      <w:r w:rsidRPr="007E121A">
        <w:rPr>
          <w:rFonts w:ascii="Calibri" w:eastAsia="Times New Roman" w:hAnsi="Calibri" w:cs="Times New Roman"/>
          <w:i/>
          <w:iCs/>
          <w:color w:val="000000"/>
          <w:shd w:val="clear" w:color="auto" w:fill="FFFFFF"/>
        </w:rPr>
        <w:t>в кровать,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lastRenderedPageBreak/>
        <w:t xml:space="preserve">Только слон </w:t>
      </w:r>
      <w:r w:rsidRPr="007E121A">
        <w:rPr>
          <w:rFonts w:ascii="Calibri" w:eastAsia="Times New Roman" w:hAnsi="Calibri" w:cs="Times New Roman"/>
          <w:b/>
          <w:bCs/>
          <w:i/>
          <w:iCs/>
          <w:color w:val="000000"/>
          <w:shd w:val="clear" w:color="auto" w:fill="FFFFFF"/>
        </w:rPr>
        <w:t>не хочет спать</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Головой </w:t>
      </w:r>
      <w:r w:rsidRPr="007E121A">
        <w:rPr>
          <w:rFonts w:ascii="Calibri" w:eastAsia="Times New Roman" w:hAnsi="Calibri" w:cs="Times New Roman"/>
          <w:b/>
          <w:bCs/>
          <w:i/>
          <w:iCs/>
          <w:color w:val="000000"/>
          <w:shd w:val="clear" w:color="auto" w:fill="FFFFFF"/>
        </w:rPr>
        <w:t>качает</w:t>
      </w:r>
      <w:r w:rsidRPr="007E121A">
        <w:rPr>
          <w:rFonts w:ascii="Calibri" w:eastAsia="Times New Roman" w:hAnsi="Calibri" w:cs="Times New Roman"/>
          <w:i/>
          <w:iCs/>
          <w:color w:val="000000"/>
          <w:shd w:val="clear" w:color="auto" w:fill="FFFFFF"/>
        </w:rPr>
        <w:t xml:space="preserve"> слон,</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Он слонихе </w:t>
      </w:r>
      <w:r w:rsidRPr="007E121A">
        <w:rPr>
          <w:rFonts w:ascii="Calibri" w:eastAsia="Times New Roman" w:hAnsi="Calibri" w:cs="Times New Roman"/>
          <w:b/>
          <w:bCs/>
          <w:i/>
          <w:iCs/>
          <w:color w:val="000000"/>
          <w:shd w:val="clear" w:color="auto" w:fill="FFFFFF"/>
        </w:rPr>
        <w:t>шлет</w:t>
      </w:r>
      <w:r w:rsidRPr="007E121A">
        <w:rPr>
          <w:rFonts w:ascii="Calibri" w:eastAsia="Times New Roman" w:hAnsi="Calibri" w:cs="Times New Roman"/>
          <w:i/>
          <w:iCs/>
          <w:color w:val="000000"/>
          <w:shd w:val="clear" w:color="auto" w:fill="FFFFFF"/>
        </w:rPr>
        <w:t xml:space="preserve"> поклон.</w:t>
      </w:r>
    </w:p>
    <w:p w:rsidR="007E121A" w:rsidRPr="007E121A" w:rsidRDefault="007E121A" w:rsidP="007E121A">
      <w:pPr>
        <w:spacing w:after="24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Спать </w:t>
      </w:r>
      <w:r w:rsidRPr="007E121A">
        <w:rPr>
          <w:rFonts w:ascii="Calibri" w:eastAsia="Times New Roman" w:hAnsi="Calibri" w:cs="Times New Roman"/>
          <w:b/>
          <w:bCs/>
          <w:i/>
          <w:iCs/>
          <w:color w:val="000000"/>
          <w:shd w:val="clear" w:color="auto" w:fill="FFFFFF"/>
        </w:rPr>
        <w:t>пора</w:t>
      </w:r>
      <w:r w:rsidRPr="007E121A">
        <w:rPr>
          <w:rFonts w:ascii="Calibri" w:eastAsia="Times New Roman" w:hAnsi="Calibri" w:cs="Times New Roman"/>
          <w:i/>
          <w:iCs/>
          <w:color w:val="000000"/>
          <w:shd w:val="clear" w:color="auto" w:fill="FFFFFF"/>
        </w:rPr>
        <w:t xml:space="preserve">! Уснул </w:t>
      </w:r>
      <w:r w:rsidRPr="007E121A">
        <w:rPr>
          <w:rFonts w:ascii="Calibri" w:eastAsia="Times New Roman" w:hAnsi="Calibri" w:cs="Times New Roman"/>
          <w:b/>
          <w:bCs/>
          <w:i/>
          <w:iCs/>
          <w:color w:val="000000"/>
          <w:shd w:val="clear" w:color="auto" w:fill="FFFFFF"/>
        </w:rPr>
        <w:t>бычок</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Лег </w:t>
      </w:r>
      <w:r w:rsidRPr="007E121A">
        <w:rPr>
          <w:rFonts w:ascii="Calibri" w:eastAsia="Times New Roman" w:hAnsi="Calibri" w:cs="Times New Roman"/>
          <w:b/>
          <w:bCs/>
          <w:i/>
          <w:iCs/>
          <w:color w:val="000000"/>
          <w:shd w:val="clear" w:color="auto" w:fill="FFFFFF"/>
        </w:rPr>
        <w:t>в коробку</w:t>
      </w:r>
      <w:r w:rsidRPr="007E121A">
        <w:rPr>
          <w:rFonts w:ascii="Calibri" w:eastAsia="Times New Roman" w:hAnsi="Calibri" w:cs="Times New Roman"/>
          <w:i/>
          <w:iCs/>
          <w:color w:val="000000"/>
          <w:shd w:val="clear" w:color="auto" w:fill="FFFFFF"/>
        </w:rPr>
        <w:t xml:space="preserve"> на бочок.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Сонный мишка лег </w:t>
      </w:r>
      <w:r w:rsidRPr="007E121A">
        <w:rPr>
          <w:rFonts w:ascii="Calibri" w:eastAsia="Times New Roman" w:hAnsi="Calibri" w:cs="Times New Roman"/>
          <w:b/>
          <w:bCs/>
          <w:i/>
          <w:iCs/>
          <w:color w:val="000000"/>
          <w:shd w:val="clear" w:color="auto" w:fill="FFFFFF"/>
        </w:rPr>
        <w:t>в кровать</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Только слон не хочет </w:t>
      </w:r>
      <w:r w:rsidRPr="007E121A">
        <w:rPr>
          <w:rFonts w:ascii="Calibri" w:eastAsia="Times New Roman" w:hAnsi="Calibri" w:cs="Times New Roman"/>
          <w:b/>
          <w:bCs/>
          <w:i/>
          <w:iCs/>
          <w:color w:val="000000"/>
          <w:shd w:val="clear" w:color="auto" w:fill="FFFFFF"/>
        </w:rPr>
        <w:t>спать</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i/>
          <w:iCs/>
          <w:color w:val="000000"/>
          <w:shd w:val="clear" w:color="auto" w:fill="FFFFFF"/>
        </w:rPr>
        <w:t>Головой</w:t>
      </w:r>
      <w:r w:rsidRPr="007E121A">
        <w:rPr>
          <w:rFonts w:ascii="Calibri" w:eastAsia="Times New Roman" w:hAnsi="Calibri" w:cs="Times New Roman"/>
          <w:i/>
          <w:iCs/>
          <w:color w:val="000000"/>
          <w:shd w:val="clear" w:color="auto" w:fill="FFFFFF"/>
        </w:rPr>
        <w:t xml:space="preserve"> качает слон,</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Он </w:t>
      </w:r>
      <w:r w:rsidRPr="007E121A">
        <w:rPr>
          <w:rFonts w:ascii="Calibri" w:eastAsia="Times New Roman" w:hAnsi="Calibri" w:cs="Times New Roman"/>
          <w:b/>
          <w:bCs/>
          <w:i/>
          <w:iCs/>
          <w:color w:val="000000"/>
          <w:shd w:val="clear" w:color="auto" w:fill="FFFFFF"/>
        </w:rPr>
        <w:t>слонихе</w:t>
      </w:r>
      <w:r w:rsidRPr="007E121A">
        <w:rPr>
          <w:rFonts w:ascii="Calibri" w:eastAsia="Times New Roman" w:hAnsi="Calibri" w:cs="Times New Roman"/>
          <w:i/>
          <w:iCs/>
          <w:color w:val="000000"/>
          <w:shd w:val="clear" w:color="auto" w:fill="FFFFFF"/>
        </w:rPr>
        <w:t xml:space="preserve"> шлет поклон.</w:t>
      </w:r>
    </w:p>
    <w:p w:rsidR="007E121A" w:rsidRPr="007E121A" w:rsidRDefault="007E121A" w:rsidP="007E121A">
      <w:pPr>
        <w:spacing w:after="24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Спать </w:t>
      </w:r>
      <w:r w:rsidRPr="007E121A">
        <w:rPr>
          <w:rFonts w:ascii="Calibri" w:eastAsia="Times New Roman" w:hAnsi="Calibri" w:cs="Times New Roman"/>
          <w:b/>
          <w:bCs/>
          <w:i/>
          <w:iCs/>
          <w:color w:val="000000"/>
          <w:shd w:val="clear" w:color="auto" w:fill="FFFFFF"/>
        </w:rPr>
        <w:t>пора</w:t>
      </w:r>
      <w:r w:rsidRPr="007E121A">
        <w:rPr>
          <w:rFonts w:ascii="Calibri" w:eastAsia="Times New Roman" w:hAnsi="Calibri" w:cs="Times New Roman"/>
          <w:i/>
          <w:iCs/>
          <w:color w:val="000000"/>
          <w:shd w:val="clear" w:color="auto" w:fill="FFFFFF"/>
        </w:rPr>
        <w:t xml:space="preserve">! </w:t>
      </w:r>
      <w:r w:rsidRPr="007E121A">
        <w:rPr>
          <w:rFonts w:ascii="Calibri" w:eastAsia="Times New Roman" w:hAnsi="Calibri" w:cs="Times New Roman"/>
          <w:b/>
          <w:bCs/>
          <w:i/>
          <w:iCs/>
          <w:color w:val="000000"/>
          <w:shd w:val="clear" w:color="auto" w:fill="FFFFFF"/>
        </w:rPr>
        <w:t>Уснул</w:t>
      </w:r>
      <w:r w:rsidRPr="007E121A">
        <w:rPr>
          <w:rFonts w:ascii="Calibri" w:eastAsia="Times New Roman" w:hAnsi="Calibri" w:cs="Times New Roman"/>
          <w:i/>
          <w:iCs/>
          <w:color w:val="000000"/>
          <w:shd w:val="clear" w:color="auto" w:fill="FFFFFF"/>
        </w:rPr>
        <w:t xml:space="preserve"> бычок,</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Лег в коробку </w:t>
      </w:r>
      <w:r w:rsidRPr="007E121A">
        <w:rPr>
          <w:rFonts w:ascii="Calibri" w:eastAsia="Times New Roman" w:hAnsi="Calibri" w:cs="Times New Roman"/>
          <w:b/>
          <w:bCs/>
          <w:i/>
          <w:iCs/>
          <w:color w:val="000000"/>
          <w:shd w:val="clear" w:color="auto" w:fill="FFFFFF"/>
        </w:rPr>
        <w:t>на бочок</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Сонный </w:t>
      </w:r>
      <w:r w:rsidRPr="007E121A">
        <w:rPr>
          <w:rFonts w:ascii="Calibri" w:eastAsia="Times New Roman" w:hAnsi="Calibri" w:cs="Times New Roman"/>
          <w:b/>
          <w:bCs/>
          <w:i/>
          <w:iCs/>
          <w:color w:val="000000"/>
          <w:shd w:val="clear" w:color="auto" w:fill="FFFFFF"/>
        </w:rPr>
        <w:t>мишка</w:t>
      </w:r>
      <w:r w:rsidRPr="007E121A">
        <w:rPr>
          <w:rFonts w:ascii="Calibri" w:eastAsia="Times New Roman" w:hAnsi="Calibri" w:cs="Times New Roman"/>
          <w:i/>
          <w:iCs/>
          <w:color w:val="000000"/>
          <w:shd w:val="clear" w:color="auto" w:fill="FFFFFF"/>
        </w:rPr>
        <w:t xml:space="preserve"> лег в кровать,</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Только слон </w:t>
      </w:r>
      <w:r w:rsidRPr="007E121A">
        <w:rPr>
          <w:rFonts w:ascii="Calibri" w:eastAsia="Times New Roman" w:hAnsi="Calibri" w:cs="Times New Roman"/>
          <w:b/>
          <w:bCs/>
          <w:i/>
          <w:iCs/>
          <w:color w:val="000000"/>
          <w:shd w:val="clear" w:color="auto" w:fill="FFFFFF"/>
        </w:rPr>
        <w:t>не хочет спать</w:t>
      </w:r>
      <w:r w:rsidRPr="007E121A">
        <w:rPr>
          <w:rFonts w:ascii="Calibri" w:eastAsia="Times New Roman" w:hAnsi="Calibri" w:cs="Times New Roman"/>
          <w:i/>
          <w:iCs/>
          <w:color w:val="000000"/>
          <w:shd w:val="clear" w:color="auto" w:fill="FFFFFF"/>
        </w:rPr>
        <w:t>.</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Головой </w:t>
      </w:r>
      <w:r w:rsidRPr="007E121A">
        <w:rPr>
          <w:rFonts w:ascii="Calibri" w:eastAsia="Times New Roman" w:hAnsi="Calibri" w:cs="Times New Roman"/>
          <w:b/>
          <w:bCs/>
          <w:i/>
          <w:iCs/>
          <w:color w:val="000000"/>
          <w:shd w:val="clear" w:color="auto" w:fill="FFFFFF"/>
        </w:rPr>
        <w:t>качает</w:t>
      </w:r>
      <w:r w:rsidRPr="007E121A">
        <w:rPr>
          <w:rFonts w:ascii="Calibri" w:eastAsia="Times New Roman" w:hAnsi="Calibri" w:cs="Times New Roman"/>
          <w:i/>
          <w:iCs/>
          <w:color w:val="000000"/>
          <w:shd w:val="clear" w:color="auto" w:fill="FFFFFF"/>
        </w:rPr>
        <w:t xml:space="preserve"> слон,</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i/>
          <w:iCs/>
          <w:color w:val="000000"/>
          <w:shd w:val="clear" w:color="auto" w:fill="FFFFFF"/>
        </w:rPr>
        <w:t xml:space="preserve">Он слонихе шлет </w:t>
      </w:r>
      <w:r w:rsidRPr="007E121A">
        <w:rPr>
          <w:rFonts w:ascii="Calibri" w:eastAsia="Times New Roman" w:hAnsi="Calibri" w:cs="Times New Roman"/>
          <w:b/>
          <w:bCs/>
          <w:i/>
          <w:iCs/>
          <w:color w:val="000000"/>
          <w:shd w:val="clear" w:color="auto" w:fill="FFFFFF"/>
        </w:rPr>
        <w:t>поклон</w:t>
      </w:r>
      <w:r w:rsidRPr="007E121A">
        <w:rPr>
          <w:rFonts w:ascii="Calibri" w:eastAsia="Times New Roman" w:hAnsi="Calibri" w:cs="Times New Roman"/>
          <w:i/>
          <w:iCs/>
          <w:color w:val="000000"/>
          <w:sz w:val="24"/>
          <w:szCs w:val="24"/>
          <w:shd w:val="clear" w:color="auto" w:fill="FFFFFF"/>
        </w:rPr>
        <w:t>.</w:t>
      </w:r>
    </w:p>
    <w:p w:rsidR="007E121A" w:rsidRDefault="007E121A" w:rsidP="007E121A">
      <w:pPr>
        <w:spacing w:after="0" w:line="240" w:lineRule="auto"/>
        <w:rPr>
          <w:rFonts w:ascii="Calibri" w:eastAsia="Times New Roman" w:hAnsi="Calibri" w:cs="Times New Roman"/>
          <w:color w:val="000000"/>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Часто бывает, что мысль растягивается на несколько строк. Конечно, держать мысль и соблюдать строку становится довольно сложно, для этого нужно тренировать дыхание. Об этом в следующий раз</w:t>
      </w:r>
    </w:p>
    <w:p w:rsidR="007E121A" w:rsidRPr="007E121A" w:rsidRDefault="007E121A" w:rsidP="007E121A">
      <w:pPr>
        <w:spacing w:after="0" w:line="240" w:lineRule="auto"/>
        <w:rPr>
          <w:rFonts w:ascii="Times New Roman" w:eastAsia="Times New Roman" w:hAnsi="Times New Roman" w:cs="Times New Roman"/>
          <w:sz w:val="24"/>
          <w:szCs w:val="24"/>
        </w:rPr>
      </w:pP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b/>
          <w:bCs/>
          <w:color w:val="000000"/>
          <w:sz w:val="24"/>
          <w:szCs w:val="24"/>
        </w:rPr>
        <w:t>Рефлексия, выводы: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Итак, что же мы выяснили в ходе мастер-класса? </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Определили слагаемые выразительного  чтения  стихотворных форм:</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1. Выдержка ритма.</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2. Сохранение строки</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3. Интонационное прочтение знаков препинания</w:t>
      </w:r>
    </w:p>
    <w:p w:rsidR="007E121A" w:rsidRPr="007E121A" w:rsidRDefault="007E121A" w:rsidP="007E121A">
      <w:pPr>
        <w:spacing w:after="0" w:line="240" w:lineRule="auto"/>
        <w:rPr>
          <w:rFonts w:ascii="Times New Roman" w:eastAsia="Times New Roman" w:hAnsi="Times New Roman" w:cs="Times New Roman"/>
          <w:sz w:val="24"/>
          <w:szCs w:val="24"/>
        </w:rPr>
      </w:pPr>
      <w:r w:rsidRPr="007E121A">
        <w:rPr>
          <w:rFonts w:ascii="Calibri" w:eastAsia="Times New Roman" w:hAnsi="Calibri" w:cs="Times New Roman"/>
          <w:color w:val="000000"/>
        </w:rPr>
        <w:t>4. Логическое ударение</w:t>
      </w:r>
    </w:p>
    <w:p w:rsidR="00A32397" w:rsidRDefault="00A32397"/>
    <w:sectPr w:rsidR="00A32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F5B95"/>
    <w:multiLevelType w:val="multilevel"/>
    <w:tmpl w:val="C08C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7E121A"/>
    <w:rsid w:val="007E121A"/>
    <w:rsid w:val="00A32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1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09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Valentina</cp:lastModifiedBy>
  <cp:revision>3</cp:revision>
  <dcterms:created xsi:type="dcterms:W3CDTF">2022-10-14T19:55:00Z</dcterms:created>
  <dcterms:modified xsi:type="dcterms:W3CDTF">2022-10-14T19:56:00Z</dcterms:modified>
</cp:coreProperties>
</file>