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br/>
        <w:t>«Детский сад № 42»</w:t>
      </w: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Утверждаю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Заведующий МБДОУ 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«Детский сад №42»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О. 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Бурмистрова</w:t>
      </w:r>
      <w:proofErr w:type="spellEnd"/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«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</w:rPr>
        <w:t>2023 г.</w:t>
      </w:r>
    </w:p>
    <w:p w:rsidR="006D5603" w:rsidRDefault="006D5603" w:rsidP="006D5603">
      <w:pPr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Программа саморазвития на 2023 – 2024 учебный год.</w:t>
      </w: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Составила:</w:t>
      </w:r>
    </w:p>
    <w:p w:rsidR="006D5603" w:rsidRDefault="006D5603" w:rsidP="006D5603">
      <w:pPr>
        <w:ind w:left="495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Царапкина В. И.</w:t>
      </w: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Саров </w:t>
      </w: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 г.</w:t>
      </w:r>
    </w:p>
    <w:p w:rsidR="006D5603" w:rsidRDefault="006D5603" w:rsidP="006D5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«Любовь к родному краю, родной культуре, родной речи начинается с малого –</w:t>
      </w: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любви к своей семье, к своему жилищу, к своему детскому саду. Постепенно</w:t>
      </w: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расширяясь, эта любовь переходит в любовь к родине, ее истории, прошлому и</w:t>
      </w: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настоящему, ко всему человечеству»</w:t>
      </w:r>
    </w:p>
    <w:p w:rsidR="008E6C29" w:rsidRDefault="008E6C29" w:rsidP="006D560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6D5603" w:rsidRDefault="006D5603" w:rsidP="008E6C29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Д. С. Лихачев</w:t>
      </w:r>
      <w:r w:rsidR="008E6C29">
        <w:rPr>
          <w:rFonts w:ascii="Times New Roman" w:hAnsi="Times New Roman" w:cs="Times New Roman"/>
          <w:sz w:val="28"/>
          <w:szCs w:val="32"/>
        </w:rPr>
        <w:br/>
      </w:r>
    </w:p>
    <w:p w:rsidR="006D5603" w:rsidRDefault="006D5603" w:rsidP="008E6C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Самое нужное и самое трудное для семьи и для страны – это воспитать человека.</w:t>
      </w: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Нравственно – патриотическое воспитание детей является одной из основных задач дошкольного образовательного учреждения. Чувство Родины … Как понять, когда начинать патриотическое воспитание детей? Когда ребёнок начинает испытывать любовь к родной стране осознанно? Считаю, что чем раньше начинается патриотическое воспитание детей, тем лучше.</w:t>
      </w:r>
    </w:p>
    <w:p w:rsidR="006D5603" w:rsidRDefault="006D5603" w:rsidP="008E6C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Дошкольник – формирующаяся личность. Педагогам необходимо помочь ребёнку расширить его знания, опыт, приобщить к родной культуре. И постараться это сделать так, чтобы у ребёнка остались неизгладимые впечатления, которые и легли бы в основу формирования патриотических чувств. Чувство Родины начинается с восхищения тем, что видит перед собой малыш, чему он изумляется и что вызывает отклик в его душе…</w:t>
      </w:r>
    </w:p>
    <w:p w:rsidR="008E6C29" w:rsidRDefault="006D5603" w:rsidP="008E6C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Поэтому считаю наиболее эффективным комплексный подход к поставленной задаче.  Дети знакомятся с обычаями, традициями, культурой родной страны с помощью изобразительной деятельности, чтения народных сказок, знакомства с малыми фольклорными формами, участию в играх и забавах. </w:t>
      </w:r>
    </w:p>
    <w:p w:rsidR="006D5603" w:rsidRDefault="006D5603" w:rsidP="008E6C29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 выбрала для своей работы три направления народного творчества: декоративно-прикладное творчество, фольклор, народные игры и забавы.</w:t>
      </w: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lastRenderedPageBreak/>
        <w:t xml:space="preserve">Тема: </w:t>
      </w:r>
      <w:r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  <w:t>«</w:t>
      </w:r>
      <w:r>
        <w:rPr>
          <w:rStyle w:val="a5"/>
          <w:rFonts w:ascii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shd w:val="clear" w:color="auto" w:fill="FFFFFF"/>
        </w:rPr>
        <w:t>Патриотическое воспитание младших дошкольников посредством приобщения к народному творчеству</w:t>
      </w:r>
      <w:r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  <w:t>»</w:t>
      </w: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</w:p>
    <w:p w:rsidR="006D5603" w:rsidRDefault="006D5603" w:rsidP="006D5603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t>Цель</w:t>
      </w:r>
      <w:r>
        <w:rPr>
          <w:rFonts w:ascii="Times New Roman" w:hAnsi="Times New Roman" w:cs="Times New Roman"/>
          <w:sz w:val="32"/>
          <w:szCs w:val="28"/>
        </w:rPr>
        <w:t>: повышение своего теоретического уровня, профессионального мастерства и компетентности по данной теме, изучение средств и методов патриотического воспитания младших дошкольников.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u w:val="single"/>
        </w:rPr>
        <w:t>Задачи</w:t>
      </w:r>
      <w:r>
        <w:rPr>
          <w:rFonts w:ascii="Times New Roman" w:hAnsi="Times New Roman" w:cs="Times New Roman"/>
          <w:sz w:val="32"/>
          <w:szCs w:val="28"/>
        </w:rPr>
        <w:t>:</w:t>
      </w:r>
    </w:p>
    <w:p w:rsidR="006D5603" w:rsidRDefault="006D5603" w:rsidP="006D5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повысить свой профессиональный уровень и компетентность по данной теме;</w:t>
      </w:r>
    </w:p>
    <w:p w:rsidR="006D5603" w:rsidRDefault="006D5603" w:rsidP="006D5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изучить и систематизировать материалы по выбранной тематике на основе анализа литературы и опыта коллег;</w:t>
      </w:r>
    </w:p>
    <w:p w:rsidR="006D5603" w:rsidRDefault="006D5603" w:rsidP="006D5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разработать картотеку игр по патриотическому воспитанию детей 4го </w:t>
      </w:r>
      <w:proofErr w:type="spellStart"/>
      <w:r>
        <w:rPr>
          <w:rFonts w:ascii="Times New Roman" w:hAnsi="Times New Roman" w:cs="Times New Roman"/>
          <w:sz w:val="32"/>
          <w:szCs w:val="28"/>
        </w:rPr>
        <w:t>г.ж</w:t>
      </w:r>
      <w:proofErr w:type="spellEnd"/>
      <w:r>
        <w:rPr>
          <w:rFonts w:ascii="Times New Roman" w:hAnsi="Times New Roman" w:cs="Times New Roman"/>
          <w:sz w:val="32"/>
          <w:szCs w:val="28"/>
        </w:rPr>
        <w:t>. через народное творчество;</w:t>
      </w:r>
    </w:p>
    <w:p w:rsidR="006D5603" w:rsidRDefault="006D5603" w:rsidP="006D5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обогатить центр патриотического воспитания группы дидактическими играми и пособиями;</w:t>
      </w:r>
    </w:p>
    <w:p w:rsidR="006D5603" w:rsidRDefault="006D5603" w:rsidP="006D5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способствовать ориентированию семей воспитанников на духовно-нравственное и патриотическое воспитание детей.</w:t>
      </w:r>
    </w:p>
    <w:p w:rsidR="006D5603" w:rsidRDefault="006D5603" w:rsidP="006D5603">
      <w:pPr>
        <w:pStyle w:val="a3"/>
        <w:ind w:left="720"/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t xml:space="preserve"> </w:t>
      </w:r>
    </w:p>
    <w:p w:rsidR="006D5603" w:rsidRDefault="006D5603" w:rsidP="006D5603">
      <w:pPr>
        <w:pStyle w:val="a3"/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  <w:t xml:space="preserve"> Методы и формы работы: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- беседы;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- мини-музеи;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- чтение художественной литературы, знакомство с фольклором;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-  художественное творчество;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 xml:space="preserve">- игровая деятельность; 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- театрализованная деятельность;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- работа с родителями.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  <w:bdr w:val="none" w:sz="0" w:space="0" w:color="auto" w:frame="1"/>
        </w:rPr>
      </w:pPr>
    </w:p>
    <w:p w:rsidR="006D5603" w:rsidRDefault="006D5603" w:rsidP="006D5603">
      <w:pPr>
        <w:pStyle w:val="a3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u w:val="single"/>
          <w:bdr w:val="none" w:sz="0" w:space="0" w:color="auto" w:frame="1"/>
        </w:rPr>
        <w:t>Предполагаемый результат</w:t>
      </w:r>
      <w:r>
        <w:rPr>
          <w:rFonts w:ascii="Times New Roman" w:hAnsi="Times New Roman" w:cs="Times New Roman"/>
          <w:sz w:val="32"/>
          <w:szCs w:val="28"/>
        </w:rPr>
        <w:t>:</w:t>
      </w:r>
    </w:p>
    <w:p w:rsidR="006D5603" w:rsidRDefault="006D5603" w:rsidP="006D5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повышение профессионального уровня и компетентности педагога по данной теме;</w:t>
      </w:r>
    </w:p>
    <w:p w:rsidR="006D5603" w:rsidRDefault="006D5603" w:rsidP="006D5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картотека игр по патриотическому воспитанию детей 4го </w:t>
      </w:r>
      <w:proofErr w:type="spellStart"/>
      <w:r>
        <w:rPr>
          <w:rFonts w:ascii="Times New Roman" w:hAnsi="Times New Roman" w:cs="Times New Roman"/>
          <w:sz w:val="32"/>
          <w:szCs w:val="28"/>
        </w:rPr>
        <w:t>г.ж</w:t>
      </w:r>
      <w:proofErr w:type="spellEnd"/>
      <w:r>
        <w:rPr>
          <w:rFonts w:ascii="Times New Roman" w:hAnsi="Times New Roman" w:cs="Times New Roman"/>
          <w:sz w:val="32"/>
          <w:szCs w:val="28"/>
        </w:rPr>
        <w:t>. через народное творчество;</w:t>
      </w:r>
    </w:p>
    <w:p w:rsidR="006D5603" w:rsidRDefault="006D5603" w:rsidP="006D5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насыщенный центр патриотического воспитания в группе;</w:t>
      </w:r>
    </w:p>
    <w:p w:rsidR="006D5603" w:rsidRDefault="006D5603" w:rsidP="006D5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интерес воспитанников и их семей к народному творчеству;</w:t>
      </w:r>
    </w:p>
    <w:p w:rsidR="006D5603" w:rsidRDefault="006D5603" w:rsidP="006D5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трансляция педагогического опыта.</w:t>
      </w: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603" w:rsidRDefault="006D5603" w:rsidP="006D560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 работы:</w:t>
      </w:r>
    </w:p>
    <w:p w:rsidR="006D5603" w:rsidRDefault="006D5603" w:rsidP="006D5603">
      <w:pPr>
        <w:pStyle w:val="a3"/>
        <w:ind w:left="720"/>
        <w:rPr>
          <w:rFonts w:ascii="Times New Roman" w:hAnsi="Times New Roman" w:cs="Times New Roman"/>
        </w:rPr>
      </w:pPr>
    </w:p>
    <w:p w:rsidR="006D5603" w:rsidRDefault="006D5603" w:rsidP="006D560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0"/>
        <w:gridCol w:w="2210"/>
      </w:tblGrid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Подготовительная работа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Взаимодействие с воспитанниками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Взаимодействие с семьями воспитанников</w:t>
            </w:r>
          </w:p>
        </w:tc>
      </w:tr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D5603" w:rsidRDefault="006D5603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ФОП ДО.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озвучивание темы самообразования. Изучение методической литературы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теме самообразования.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речевого развития и творческих способностей детей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родительском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собрании «Патриотическое воспитание детей 4го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«Приобщение детей к народной культуре и обычаям»</w:t>
            </w:r>
          </w:p>
        </w:tc>
      </w:tr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дидактических игр,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альбомов и демонстрационных и игровых пособий для центра художественно-эстетического развития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детей с матрешкой.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Худож.слово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В. Берестов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Кирюшатова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«Жила-была матрешка», И. Ревю «Сказка на ночь про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матрешек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(см каталог)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«Найди подружку матрешке», «Ожившие куклы», «Расставь по росту», «Укрась матрешку», «Собери картинку», «Хожу, брожу, матрешку ищу!», сенсорная игра «Матрешка»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авторский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«Играем с матрешкой» (18 дидактических игр).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Ряжение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– матрешки» + пение и танец «Мы матрешки»,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Олифирова</w:t>
            </w:r>
            <w:proofErr w:type="spellEnd"/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укрась матрешке фартук.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раскрашивание раскрасок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Мини-музей декоративно-прикладного творчества (ДПТ) в группе.</w:t>
            </w:r>
          </w:p>
        </w:tc>
      </w:tr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картотеки игр,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альбомов  по приобщению детей к декоративно-прикладному творчеству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дымковской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игрушкой. </w:t>
            </w:r>
          </w:p>
          <w:p w:rsidR="006D5603" w:rsidRDefault="006D5603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Худож.слово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«Дымковские игрушки»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Н.Агошкова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«Чем знаменито Дымково?»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В.Фофанов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«Дымка» (Н. Радченко), «Дымково» (П.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«Дымковская игрушка»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cstheme="minorHAnsi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cstheme="minorHAnsi"/>
                <w:sz w:val="24"/>
                <w:szCs w:val="24"/>
                <w:lang w:eastAsia="ru-RU"/>
              </w:rPr>
              <w:t>Филимоновская</w:t>
            </w:r>
            <w:proofErr w:type="spellEnd"/>
            <w:r>
              <w:rPr>
                <w:rFonts w:cstheme="minorHAnsi"/>
                <w:sz w:val="24"/>
                <w:szCs w:val="24"/>
                <w:lang w:eastAsia="ru-RU"/>
              </w:rPr>
              <w:t xml:space="preserve"> игрушка» (С. </w:t>
            </w:r>
            <w:proofErr w:type="spellStart"/>
            <w:r>
              <w:rPr>
                <w:rFonts w:cstheme="minorHAnsi"/>
                <w:sz w:val="24"/>
                <w:szCs w:val="24"/>
                <w:lang w:eastAsia="ru-RU"/>
              </w:rPr>
              <w:t>Жигалин</w:t>
            </w:r>
            <w:proofErr w:type="spellEnd"/>
            <w:r>
              <w:rPr>
                <w:rFonts w:cstheme="minorHAnsi"/>
                <w:sz w:val="24"/>
                <w:szCs w:val="24"/>
                <w:lang w:eastAsia="ru-RU"/>
              </w:rPr>
              <w:t>), «</w:t>
            </w:r>
            <w:proofErr w:type="spellStart"/>
            <w:r>
              <w:rPr>
                <w:rFonts w:cstheme="minorHAnsi"/>
                <w:sz w:val="24"/>
                <w:szCs w:val="24"/>
                <w:lang w:eastAsia="ru-RU"/>
              </w:rPr>
              <w:t>Филимоновские</w:t>
            </w:r>
            <w:proofErr w:type="spellEnd"/>
            <w:r>
              <w:rPr>
                <w:rFonts w:cstheme="minorHAnsi"/>
                <w:sz w:val="24"/>
                <w:szCs w:val="24"/>
                <w:lang w:eastAsia="ru-RU"/>
              </w:rPr>
              <w:t xml:space="preserve"> игрушки» (</w:t>
            </w:r>
            <w:proofErr w:type="spellStart"/>
            <w:r>
              <w:rPr>
                <w:rFonts w:cstheme="minorHAnsi"/>
                <w:sz w:val="24"/>
                <w:szCs w:val="24"/>
                <w:lang w:eastAsia="ru-RU"/>
              </w:rPr>
              <w:t>Г.Лагздынь</w:t>
            </w:r>
            <w:proofErr w:type="spellEnd"/>
            <w:r>
              <w:rPr>
                <w:rFonts w:cstheme="minorHAnsi"/>
                <w:sz w:val="24"/>
                <w:szCs w:val="24"/>
                <w:lang w:eastAsia="ru-RU"/>
              </w:rPr>
              <w:t xml:space="preserve"> ) и др. (</w:t>
            </w:r>
            <w:proofErr w:type="spellStart"/>
            <w:r>
              <w:rPr>
                <w:rFonts w:cstheme="minorHAnsi"/>
                <w:sz w:val="24"/>
                <w:szCs w:val="24"/>
                <w:lang w:eastAsia="ru-RU"/>
              </w:rPr>
              <w:t>см.каталог</w:t>
            </w:r>
            <w:proofErr w:type="spellEnd"/>
            <w:r>
              <w:rPr>
                <w:rFonts w:cstheme="minorHAnsi"/>
                <w:sz w:val="24"/>
                <w:szCs w:val="24"/>
                <w:lang w:eastAsia="ru-RU"/>
              </w:rPr>
              <w:t>)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«Составь узор», «Укрась игрушки», «Собери картинку», «4й – лишний», «Что перепутал художник?», «Найди тень», «Какая игрушка спряталась?» и др.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«Укрась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лошадку», раскрашивание раскрасок, тренажер- раскраска – рисование элементов. 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«Укрась лошадку кружочками»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видеоролика выпускников д/сада «Музей народных ремесел»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«Играем вместе»: совместная игра педагогов, детей и родителей в музее ДПТ»</w:t>
            </w:r>
          </w:p>
        </w:tc>
      </w:tr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альбома пословиц и поговорок в схемах-рисунках.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книг по теме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малыми фольклорными формами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пословицы, поговорки, загадки.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Создание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 и поговорок в схемах-рисунках.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Худож.слово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Песенки,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«Пальчик-мальчик.», «Заинька, попляши.», «Ночь пришла,.», «Сорока, сорока., «Еду-еду к бабе, к деду.», «Тили-бом! Тили-бом.»; «Как у нашего кота.», «Сидит белка на тележке.», «Ай,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«Ваня, Ваня — простота», «Зайка серенький сидит», «Ты, мороз- мороз- мороз»,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«Пошел котик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 и др.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Драматизаци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я: инсценировка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«Тень - тень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 из природного и бросового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«Вот какая небылица!»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процесс пополнения библиотеки группы книгами с малыми фольклорными формами, сказками.</w:t>
            </w:r>
          </w:p>
        </w:tc>
      </w:tr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библиотеки группы книгами с малыми фольклорными формами, сказками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каталога игр по русским народным сказкам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народные сказки.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Худож.слово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«Волк и козлята», обр. А. Н. Толстого; «Кот, петух и лиса», обр.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«Гуси-лебеди»; «Снегурочка и лиса»; «Бычок — черный бочок, белые копытца», обр. М. Булатова; «Лиса и заяц», обр. В. Даля; «У страха глаза велики», обр. М. Серовой; «Три медведя».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Васнецова к сказке «Три медведя»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«Из какой сказки герой?», «Узнай по описанию», «»Чья вещь?», «Что перепуталось?», «Кого не хватает?», «Кто из другой сказки?», «Расколдуй сказку», «Сложи картинку»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«Колобок», раскрашивание раскрасок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мисочки для трёх медведей.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чтением сказок с моего канала «Читаю для детей»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Онлайн-консультация «Как читать детям сказки».</w:t>
            </w:r>
          </w:p>
          <w:p w:rsidR="006D5603" w:rsidRDefault="006D56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чтением сказок с моего канала «Читаю для детей»</w:t>
            </w:r>
          </w:p>
        </w:tc>
      </w:tr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картотеку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народных игр.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в группе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народных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народные игры.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Худож.слово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«Народные подвижные игры»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Ю.Валенкин</w:t>
            </w:r>
            <w:proofErr w:type="spellEnd"/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«Заинька», «По ровненькой дорожке», «Бабушка Маланья», «Кто у нас хороший, кто у нас пригожий», «Карусели», «Колпачок», «Две тетери», «Ворон»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«Красивые ленточки для игры в карусель», раскрашивание раскрасок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коллективная: «Карусель из лент.»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Развлечение «Масленица»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процесс изготовления атрибутов для развлечения «Масленица»</w:t>
            </w:r>
          </w:p>
        </w:tc>
      </w:tr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каталога игр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народные игры.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«Солнышко и дождик», «Курочка – хохлатка», «У медведя во бору», «Зайка серый умывается», «Метелица», «Хоровод»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Запись видеоролика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играем в русские народные игры»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игры».</w:t>
            </w:r>
          </w:p>
          <w:p w:rsidR="006D5603" w:rsidRDefault="006D56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видеоролика</w:t>
            </w:r>
          </w:p>
        </w:tc>
      </w:tr>
      <w:tr w:rsidR="006D5603" w:rsidTr="006D5603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подбор атрибутов и элементов костюмов  для драматизации сказки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Драматизация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«Теремок», обр.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</w:p>
          <w:p w:rsidR="006D5603" w:rsidRDefault="006D56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2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 сказки. </w:t>
            </w:r>
          </w:p>
          <w:p w:rsidR="006D5603" w:rsidRDefault="006D56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«Покажи героя», «Как говорит»</w:t>
            </w:r>
          </w:p>
          <w:p w:rsidR="006D5603" w:rsidRDefault="007612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</w:t>
            </w:r>
            <w:r w:rsidR="006D5603" w:rsidRPr="007612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аучивание песни</w:t>
            </w:r>
            <w:r w:rsidR="006D5603">
              <w:rPr>
                <w:rFonts w:ascii="Times New Roman" w:hAnsi="Times New Roman" w:cs="Times New Roman"/>
                <w:sz w:val="24"/>
                <w:szCs w:val="24"/>
              </w:rPr>
              <w:t xml:space="preserve"> для драматизации</w:t>
            </w:r>
          </w:p>
          <w:p w:rsidR="006D5603" w:rsidRDefault="006D56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мотивами сказки «Теремок», обр.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процесс изготовления атрибутов и элементов костюмов  для драматизации сказки</w:t>
            </w:r>
          </w:p>
        </w:tc>
      </w:tr>
      <w:tr w:rsidR="006D5603" w:rsidTr="006D5603">
        <w:trPr>
          <w:cantSplit/>
          <w:trHeight w:val="7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D5603" w:rsidRDefault="006D56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анкетированию, родительскому собранию.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педагогического опыта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динамики речевого развития и творческих способностей детей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«Интерес детей к народному творчеству»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итоговом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родительском</w:t>
            </w:r>
          </w:p>
          <w:p w:rsidR="006D5603" w:rsidRDefault="006D5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собрании</w:t>
            </w:r>
          </w:p>
        </w:tc>
      </w:tr>
    </w:tbl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Список методической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Журнал «Дошкольное воспитание» №8 2013г.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В.В. Приобщение детей к художественной литературе. Программа и методические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рекомендации.-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М., 2005.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Зимина И.Н. Народная сказка в системе воспитания дошкольников. //Дошкольное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воспитание.-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2005.- №5.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Евстигнеева Т.Д. Практикум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 - СПб., 2000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Иванова Э. И.: «Расскажи мне сказку». Литературные сказки для детей. Просвещение 2001г.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Мерзлякова С. И. Театрализованные игры: методическое издание для работников дошкольных образовательных учреждений.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М,: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Обруч, 2012г.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Ушакова О.С., Е. М. Струнина «Развитие речи детей 3-4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лет»</w:t>
      </w:r>
      <w:proofErr w:type="gramEnd"/>
      <w:r w:rsidR="008D68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изд.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ТЦ «Сфера»-2017г.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Б. Воспитание сказкой.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2000г.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«Знакомим дошкольников с народной культурой». А.Я. Чебан,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О.Л.Князевой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М.Д.Маханевой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«Приобщение детей к истокам русской народной культуры»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Музыкальный фольклор и дети: Методическое пособие /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- М., 1992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Науменко Г. М. Дождик, дождик, перестань! Русское народное детское музыкальное творчество. - М., 1998</w:t>
      </w:r>
    </w:p>
    <w:p w:rsidR="006D5603" w:rsidRDefault="006D5603" w:rsidP="006D56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603" w:rsidRDefault="006D5603" w:rsidP="006D56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807" w:rsidRDefault="00897807"/>
    <w:sectPr w:rsidR="00897807" w:rsidSect="006D5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35A0"/>
    <w:multiLevelType w:val="hybridMultilevel"/>
    <w:tmpl w:val="0DBAF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E76FA"/>
    <w:multiLevelType w:val="hybridMultilevel"/>
    <w:tmpl w:val="6B0E9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51"/>
    <w:rsid w:val="006D5603"/>
    <w:rsid w:val="00750F51"/>
    <w:rsid w:val="007612C1"/>
    <w:rsid w:val="00897807"/>
    <w:rsid w:val="008D680B"/>
    <w:rsid w:val="008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43D4"/>
  <w15:chartTrackingRefBased/>
  <w15:docId w15:val="{584591FC-2B68-4F77-8249-67A2F0A7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603"/>
    <w:pPr>
      <w:spacing w:after="0" w:line="240" w:lineRule="auto"/>
    </w:pPr>
  </w:style>
  <w:style w:type="table" w:styleId="a4">
    <w:name w:val="Table Grid"/>
    <w:basedOn w:val="a1"/>
    <w:uiPriority w:val="59"/>
    <w:rsid w:val="006D560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6D5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5</cp:revision>
  <dcterms:created xsi:type="dcterms:W3CDTF">2023-11-07T15:19:00Z</dcterms:created>
  <dcterms:modified xsi:type="dcterms:W3CDTF">2023-11-07T15:27:00Z</dcterms:modified>
</cp:coreProperties>
</file>