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D9" w:rsidRDefault="005602D9" w:rsidP="005602D9">
      <w:pPr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52.75pt;height:8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Игровые упражнения"/>
          </v:shape>
        </w:pict>
      </w:r>
    </w:p>
    <w:p w:rsidR="005602D9" w:rsidRDefault="005602D9" w:rsidP="005602D9">
      <w:pPr>
        <w:jc w:val="center"/>
      </w:pPr>
    </w:p>
    <w:p w:rsidR="005602D9" w:rsidRPr="005602D9" w:rsidRDefault="005602D9" w:rsidP="005602D9">
      <w:pPr>
        <w:jc w:val="center"/>
      </w:pPr>
      <w:r w:rsidRPr="00F11D1E">
        <w:rPr>
          <w:b/>
          <w:i/>
          <w:sz w:val="28"/>
          <w:szCs w:val="28"/>
          <w:shd w:val="clear" w:color="auto" w:fill="FFFFFF"/>
        </w:rPr>
        <w:t>Игровые упражнения на пластическую выразительность</w:t>
      </w:r>
      <w:r w:rsidRPr="00F11D1E">
        <w:rPr>
          <w:sz w:val="28"/>
          <w:szCs w:val="28"/>
          <w:shd w:val="clear" w:color="auto" w:fill="FFFFFF"/>
        </w:rPr>
        <w:t xml:space="preserve">: </w:t>
      </w:r>
    </w:p>
    <w:p w:rsidR="005602D9" w:rsidRPr="00F11D1E" w:rsidRDefault="005602D9" w:rsidP="005602D9">
      <w:pPr>
        <w:pStyle w:val="a3"/>
        <w:rPr>
          <w:sz w:val="28"/>
          <w:szCs w:val="28"/>
          <w:shd w:val="clear" w:color="auto" w:fill="FFFFFF"/>
        </w:rPr>
      </w:pPr>
      <w:r w:rsidRPr="00F11D1E">
        <w:rPr>
          <w:sz w:val="28"/>
          <w:szCs w:val="28"/>
          <w:shd w:val="clear" w:color="auto" w:fill="FFFFFF"/>
        </w:rPr>
        <w:t>1. Предложить детям пройти по камешкам через ручей от лица любого персонажа (сказки, рассказа, мультфильма) по их выбору.</w:t>
      </w:r>
      <w:r w:rsidRPr="00F11D1E">
        <w:rPr>
          <w:sz w:val="28"/>
          <w:szCs w:val="28"/>
        </w:rPr>
        <w:br/>
      </w:r>
      <w:r w:rsidRPr="00F11D1E">
        <w:rPr>
          <w:sz w:val="28"/>
          <w:szCs w:val="28"/>
          <w:shd w:val="clear" w:color="auto" w:fill="FFFFFF"/>
        </w:rPr>
        <w:t>2. Предложить ребенку от лица любого персонажа подкрасться к спящему зверю (зайцу, медведю, волку).</w:t>
      </w:r>
      <w:r w:rsidRPr="00F11D1E">
        <w:rPr>
          <w:sz w:val="28"/>
          <w:szCs w:val="28"/>
        </w:rPr>
        <w:br/>
      </w:r>
      <w:r w:rsidRPr="00F11D1E">
        <w:rPr>
          <w:sz w:val="28"/>
          <w:szCs w:val="28"/>
          <w:shd w:val="clear" w:color="auto" w:fill="FFFFFF"/>
        </w:rPr>
        <w:t>3. Предложить ловить бабочку или муху от лица различных персонажей.</w:t>
      </w:r>
      <w:r w:rsidRPr="00F11D1E">
        <w:rPr>
          <w:sz w:val="28"/>
          <w:szCs w:val="28"/>
        </w:rPr>
        <w:br/>
      </w:r>
      <w:r w:rsidRPr="00F11D1E">
        <w:rPr>
          <w:sz w:val="28"/>
          <w:szCs w:val="28"/>
          <w:shd w:val="clear" w:color="auto" w:fill="FFFFFF"/>
        </w:rPr>
        <w:t>4. Изобразить прогулку семейства трех медведей, но так, чтобы все три медведя вели себя и действовали по-разному.</w:t>
      </w:r>
    </w:p>
    <w:p w:rsidR="005602D9" w:rsidRDefault="005602D9"/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b/>
          <w:i/>
          <w:sz w:val="28"/>
          <w:szCs w:val="28"/>
          <w:bdr w:val="none" w:sz="0" w:space="0" w:color="auto" w:frame="1"/>
        </w:rPr>
        <w:t>Игровое упражнение  «Опиши звук»</w:t>
      </w:r>
    </w:p>
    <w:p w:rsidR="005602D9" w:rsidRPr="005602D9" w:rsidRDefault="005602D9" w:rsidP="005602D9">
      <w:pPr>
        <w:pStyle w:val="a3"/>
        <w:rPr>
          <w:b/>
          <w:i/>
          <w:sz w:val="20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  <w:bdr w:val="none" w:sz="0" w:space="0" w:color="auto" w:frame="1"/>
        </w:rPr>
        <w:t>: побуждать  детей анализировать и творчески перерабатывать  услышанное, совершенствовать слух, развивать логическое мышление и воображение,  расширять активный словарь  воспитанников</w:t>
      </w:r>
    </w:p>
    <w:p w:rsidR="005602D9" w:rsidRPr="005602D9" w:rsidRDefault="005602D9" w:rsidP="005602D9">
      <w:pPr>
        <w:pStyle w:val="a3"/>
        <w:rPr>
          <w:sz w:val="20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игры:</w:t>
      </w:r>
      <w:r w:rsidRPr="00F11D1E">
        <w:rPr>
          <w:sz w:val="28"/>
          <w:szCs w:val="28"/>
          <w:bdr w:val="none" w:sz="0" w:space="0" w:color="auto" w:frame="1"/>
        </w:rPr>
        <w:t xml:space="preserve"> ребенок выбирает музыкальный инструмент, </w:t>
      </w:r>
      <w:proofErr w:type="spellStart"/>
      <w:r w:rsidRPr="00F11D1E">
        <w:rPr>
          <w:sz w:val="28"/>
          <w:szCs w:val="28"/>
          <w:bdr w:val="none" w:sz="0" w:space="0" w:color="auto" w:frame="1"/>
        </w:rPr>
        <w:t>шумелку</w:t>
      </w:r>
      <w:proofErr w:type="spellEnd"/>
      <w:r w:rsidRPr="00F11D1E">
        <w:rPr>
          <w:sz w:val="28"/>
          <w:szCs w:val="28"/>
          <w:bdr w:val="none" w:sz="0" w:space="0" w:color="auto" w:frame="1"/>
        </w:rPr>
        <w:t xml:space="preserve"> и прочее (либо просто слушает звуки окружающего мира) и пытается описать его с помощью сравнений с реальными или сказочными примерами.</w:t>
      </w:r>
    </w:p>
    <w:p w:rsidR="005602D9" w:rsidRDefault="005602D9"/>
    <w:p w:rsidR="005602D9" w:rsidRDefault="005602D9"/>
    <w:p w:rsidR="005602D9" w:rsidRDefault="005602D9" w:rsidP="005602D9">
      <w:pPr>
        <w:pStyle w:val="a3"/>
        <w:rPr>
          <w:b/>
          <w:sz w:val="28"/>
          <w:szCs w:val="28"/>
        </w:rPr>
      </w:pPr>
      <w:r w:rsidRPr="00F11D1E">
        <w:rPr>
          <w:b/>
          <w:sz w:val="28"/>
          <w:szCs w:val="28"/>
          <w:bdr w:val="none" w:sz="0" w:space="0" w:color="auto" w:frame="1"/>
        </w:rPr>
        <w:t>Игровое упражнение «</w:t>
      </w:r>
      <w:r w:rsidRPr="00F11D1E">
        <w:rPr>
          <w:b/>
          <w:sz w:val="28"/>
          <w:szCs w:val="28"/>
        </w:rPr>
        <w:t>Деревянные и тряпичные куклы» (на мышечное напряжение и расслабление)</w:t>
      </w:r>
    </w:p>
    <w:p w:rsidR="005602D9" w:rsidRPr="005602D9" w:rsidRDefault="005602D9" w:rsidP="005602D9">
      <w:pPr>
        <w:pStyle w:val="a3"/>
        <w:rPr>
          <w:b/>
          <w:sz w:val="20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proofErr w:type="gramStart"/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  <w:bdr w:val="none" w:sz="0" w:space="0" w:color="auto" w:frame="1"/>
        </w:rPr>
        <w:t>:  учить детей управлять своим телом, формировать умение чередовать мышечное расслабление и напряжение), дать понятие о взаимосвязанности напряжения тела и голоса.</w:t>
      </w:r>
      <w:proofErr w:type="gramEnd"/>
    </w:p>
    <w:p w:rsidR="005602D9" w:rsidRPr="005602D9" w:rsidRDefault="005602D9" w:rsidP="005602D9">
      <w:pPr>
        <w:pStyle w:val="a3"/>
        <w:rPr>
          <w:sz w:val="20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sz w:val="28"/>
          <w:szCs w:val="28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упражнения</w:t>
      </w:r>
      <w:r w:rsidRPr="00F11D1E">
        <w:rPr>
          <w:sz w:val="28"/>
          <w:szCs w:val="28"/>
          <w:bdr w:val="none" w:sz="0" w:space="0" w:color="auto" w:frame="1"/>
        </w:rPr>
        <w:t xml:space="preserve">: </w:t>
      </w:r>
      <w:r w:rsidRPr="00F11D1E">
        <w:rPr>
          <w:sz w:val="28"/>
          <w:szCs w:val="28"/>
        </w:rPr>
        <w:t>При изображении деревянных кукол напрягаются мышцы ног, корпуса, опущенных вдоль корпуса рук. Делаются резкие повороты всего тела вправо и влево, сохраняется неподвижность шеи, рук, плеч; ступни крепко и неподвижно стоят на полу. Подражая тряпичным куклам, необходимо снять излишнее напряжение в плечах и корпусе; руки висят пассивно. В этом положении нужно короткими толчками поворачивать тело то вправо, то влево; при этом руки взлетают и обвиваются вокруг корпуса, голова поворачивается, ноги также поворачиваются, хотя ступни остаются на месте. Движения исполняются по нескольку раз подряд, то в одной, то в другой форме.</w:t>
      </w: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b/>
          <w:i/>
          <w:sz w:val="28"/>
          <w:szCs w:val="28"/>
          <w:bdr w:val="none" w:sz="0" w:space="0" w:color="auto" w:frame="1"/>
        </w:rPr>
        <w:lastRenderedPageBreak/>
        <w:t>Игровое упражнение «Молока бы нам»</w:t>
      </w:r>
    </w:p>
    <w:p w:rsidR="005602D9" w:rsidRPr="005602D9" w:rsidRDefault="005602D9" w:rsidP="005602D9">
      <w:pPr>
        <w:pStyle w:val="a3"/>
        <w:rPr>
          <w:b/>
          <w:i/>
          <w:sz w:val="20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  <w:bdr w:val="none" w:sz="0" w:space="0" w:color="auto" w:frame="1"/>
        </w:rPr>
        <w:t>: способствовать мышечному расслаблению мышц нижней челюсти, формировать умение протяжно правильно произносить гласные звуки.</w:t>
      </w:r>
    </w:p>
    <w:p w:rsidR="005602D9" w:rsidRPr="005602D9" w:rsidRDefault="005602D9" w:rsidP="005602D9">
      <w:pPr>
        <w:pStyle w:val="a3"/>
        <w:rPr>
          <w:sz w:val="20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rFonts w:cs="Arial"/>
          <w:color w:val="000000"/>
          <w:sz w:val="28"/>
          <w:szCs w:val="28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упражнения</w:t>
      </w:r>
      <w:r w:rsidRPr="00F11D1E">
        <w:rPr>
          <w:sz w:val="28"/>
          <w:szCs w:val="28"/>
          <w:bdr w:val="none" w:sz="0" w:space="0" w:color="auto" w:frame="1"/>
        </w:rPr>
        <w:t>: с максимально опущенной и расслабленной нижней  челюстью протяжно произнести «Мам, мам, молока бы нам»</w:t>
      </w: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b/>
          <w:i/>
          <w:sz w:val="28"/>
          <w:szCs w:val="28"/>
          <w:bdr w:val="none" w:sz="0" w:space="0" w:color="auto" w:frame="1"/>
        </w:rPr>
        <w:t>Игровое упражнение «Покрасим дом»</w:t>
      </w:r>
    </w:p>
    <w:p w:rsidR="005602D9" w:rsidRPr="005602D9" w:rsidRDefault="005602D9" w:rsidP="005602D9">
      <w:pPr>
        <w:pStyle w:val="a3"/>
        <w:rPr>
          <w:b/>
          <w:i/>
          <w:sz w:val="20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  <w:bdr w:val="none" w:sz="0" w:space="0" w:color="auto" w:frame="1"/>
        </w:rPr>
        <w:t>: способствовать мышечному расслаблению мышц нижней челюсти, формировать умение протяжно правильно произносить гласные звуки, развивать голос</w:t>
      </w:r>
    </w:p>
    <w:p w:rsidR="005602D9" w:rsidRPr="005602D9" w:rsidRDefault="005602D9" w:rsidP="005602D9">
      <w:pPr>
        <w:pStyle w:val="a3"/>
        <w:rPr>
          <w:sz w:val="20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rFonts w:cs="Arial"/>
          <w:color w:val="000000"/>
          <w:sz w:val="28"/>
          <w:szCs w:val="28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F11D1E">
        <w:rPr>
          <w:sz w:val="28"/>
          <w:szCs w:val="28"/>
          <w:bdr w:val="none" w:sz="0" w:space="0" w:color="auto" w:frame="1"/>
        </w:rPr>
        <w:t xml:space="preserve">:  лежа или сидя в удобной </w:t>
      </w:r>
      <w:proofErr w:type="gramStart"/>
      <w:r w:rsidRPr="00F11D1E">
        <w:rPr>
          <w:sz w:val="28"/>
          <w:szCs w:val="28"/>
          <w:bdr w:val="none" w:sz="0" w:space="0" w:color="auto" w:frame="1"/>
        </w:rPr>
        <w:t>позе</w:t>
      </w:r>
      <w:proofErr w:type="gramEnd"/>
      <w:r w:rsidRPr="00F11D1E">
        <w:rPr>
          <w:sz w:val="28"/>
          <w:szCs w:val="28"/>
          <w:bdr w:val="none" w:sz="0" w:space="0" w:color="auto" w:frame="1"/>
        </w:rPr>
        <w:t xml:space="preserve"> тянем громко гласные звуки (один или попеременно), представляя, что звук – это краска, которой красим стену, потолок и т.д.</w:t>
      </w: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b/>
          <w:i/>
          <w:sz w:val="28"/>
          <w:szCs w:val="28"/>
          <w:bdr w:val="none" w:sz="0" w:space="0" w:color="auto" w:frame="1"/>
        </w:rPr>
        <w:t>Игровое упражнение  «Перебрось мяч»</w:t>
      </w:r>
    </w:p>
    <w:p w:rsidR="005602D9" w:rsidRPr="005602D9" w:rsidRDefault="005602D9" w:rsidP="005602D9">
      <w:pPr>
        <w:pStyle w:val="a3"/>
        <w:rPr>
          <w:b/>
          <w:i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  <w:bdr w:val="none" w:sz="0" w:space="0" w:color="auto" w:frame="1"/>
        </w:rPr>
        <w:t xml:space="preserve">: учить детей регулировать громкость голоса, развивать дыхание и амплитуду голоса, способствовать  раскрепощению и снятию напряжения  </w:t>
      </w:r>
    </w:p>
    <w:p w:rsidR="005602D9" w:rsidRPr="005602D9" w:rsidRDefault="005602D9" w:rsidP="005602D9">
      <w:pPr>
        <w:pStyle w:val="a3"/>
        <w:rPr>
          <w:sz w:val="20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rFonts w:cs="Arial"/>
          <w:color w:val="000000"/>
          <w:sz w:val="28"/>
          <w:szCs w:val="28"/>
        </w:rPr>
      </w:pPr>
      <w:proofErr w:type="gramStart"/>
      <w:r w:rsidRPr="00F11D1E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F11D1E">
        <w:rPr>
          <w:sz w:val="28"/>
          <w:szCs w:val="28"/>
          <w:bdr w:val="none" w:sz="0" w:space="0" w:color="auto" w:frame="1"/>
        </w:rPr>
        <w:t>:  дети встают на разных по отдаленности расстояниях друг от друга и бросают друг другу мяч с условным словом (например, «ха»), нужно добросить до оппонента не только мяч, но и голосовой посыл; если ловящий  ребенок стоит близко, то бросающий должен «послать» слово тише, если же он стоит далеко, то голос должен звучать громче.</w:t>
      </w:r>
      <w:proofErr w:type="gramEnd"/>
    </w:p>
    <w:p w:rsidR="005602D9" w:rsidRDefault="005602D9"/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>
        <w:rPr>
          <w:b/>
          <w:i/>
          <w:sz w:val="28"/>
          <w:szCs w:val="28"/>
          <w:bdr w:val="none" w:sz="0" w:space="0" w:color="auto" w:frame="1"/>
        </w:rPr>
        <w:t>Игровое упражнение «Медведи, люди, комарики»</w:t>
      </w:r>
    </w:p>
    <w:p w:rsidR="005602D9" w:rsidRPr="005602D9" w:rsidRDefault="005602D9" w:rsidP="005602D9">
      <w:pPr>
        <w:pStyle w:val="a3"/>
        <w:rPr>
          <w:sz w:val="20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u w:val="single"/>
          <w:bdr w:val="none" w:sz="0" w:space="0" w:color="auto" w:frame="1"/>
        </w:rPr>
        <w:t>Цель:</w:t>
      </w:r>
      <w:r>
        <w:rPr>
          <w:sz w:val="28"/>
          <w:szCs w:val="28"/>
          <w:bdr w:val="none" w:sz="0" w:space="0" w:color="auto" w:frame="1"/>
        </w:rPr>
        <w:t xml:space="preserve"> развивать голосовой диапазон, учить детей пользоваться силой и высотой своего голоса, воспитывать интерес к развитию речи.</w:t>
      </w:r>
    </w:p>
    <w:p w:rsidR="005602D9" w:rsidRPr="005602D9" w:rsidRDefault="005602D9" w:rsidP="005602D9">
      <w:pPr>
        <w:pStyle w:val="a3"/>
        <w:rPr>
          <w:sz w:val="20"/>
          <w:szCs w:val="28"/>
          <w:bdr w:val="none" w:sz="0" w:space="0" w:color="auto" w:frame="1"/>
        </w:rPr>
      </w:pPr>
    </w:p>
    <w:p w:rsidR="005602D9" w:rsidRPr="003F7222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u w:val="single"/>
          <w:bdr w:val="none" w:sz="0" w:space="0" w:color="auto" w:frame="1"/>
        </w:rPr>
        <w:t>Ход упражнения:</w:t>
      </w:r>
      <w:r>
        <w:rPr>
          <w:sz w:val="28"/>
          <w:szCs w:val="28"/>
          <w:bdr w:val="none" w:sz="0" w:space="0" w:color="auto" w:frame="1"/>
        </w:rPr>
        <w:t xml:space="preserve"> упражнение может выполняться сидя или стоя. Воспитатель показывает, один-два раза делает вместе с детьми: руки на уровне пояса изображают движение медвежьих ла</w:t>
      </w:r>
      <w:proofErr w:type="gramStart"/>
      <w:r>
        <w:rPr>
          <w:sz w:val="28"/>
          <w:szCs w:val="28"/>
          <w:bdr w:val="none" w:sz="0" w:space="0" w:color="auto" w:frame="1"/>
        </w:rPr>
        <w:t>п–</w:t>
      </w:r>
      <w:proofErr w:type="gramEnd"/>
      <w:r>
        <w:rPr>
          <w:sz w:val="28"/>
          <w:szCs w:val="28"/>
          <w:bdr w:val="none" w:sz="0" w:space="0" w:color="auto" w:frame="1"/>
        </w:rPr>
        <w:t xml:space="preserve"> произносится несколько раз низким громким голосом «медведи», руки на уровне груди согнуты в локтях изображают движение рук при ходьбе - произносится несколько раз средним спокойным голосом «люди», руки подняты вверх изображают движение </w:t>
      </w:r>
      <w:proofErr w:type="spellStart"/>
      <w:r>
        <w:rPr>
          <w:sz w:val="28"/>
          <w:szCs w:val="28"/>
          <w:bdr w:val="none" w:sz="0" w:space="0" w:color="auto" w:frame="1"/>
        </w:rPr>
        <w:t>стряхивания</w:t>
      </w:r>
      <w:proofErr w:type="spellEnd"/>
      <w:r>
        <w:rPr>
          <w:sz w:val="28"/>
          <w:szCs w:val="28"/>
          <w:bdr w:val="none" w:sz="0" w:space="0" w:color="auto" w:frame="1"/>
        </w:rPr>
        <w:t xml:space="preserve"> кистей  - произносится несколько раз высоким голосом «комарики». Затем воспитатель только показывает жесты, а дети с жестами произносят условленные слова. Усложнение: обратный порядок, не по порядку, увеличение темпа упражнения. </w:t>
      </w:r>
    </w:p>
    <w:p w:rsidR="005602D9" w:rsidRDefault="005602D9"/>
    <w:p w:rsidR="005602D9" w:rsidRDefault="005602D9"/>
    <w:p w:rsidR="005602D9" w:rsidRDefault="005602D9" w:rsidP="005602D9">
      <w:pPr>
        <w:jc w:val="center"/>
      </w:pPr>
      <w:r>
        <w:lastRenderedPageBreak/>
        <w:pict>
          <v:shape id="_x0000_i1026" type="#_x0000_t172" style="width:306pt;height:76.8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Игры"/>
          </v:shape>
        </w:pict>
      </w:r>
    </w:p>
    <w:p w:rsidR="005602D9" w:rsidRDefault="005602D9" w:rsidP="005602D9">
      <w:pPr>
        <w:jc w:val="center"/>
      </w:pPr>
    </w:p>
    <w:p w:rsidR="005602D9" w:rsidRDefault="005602D9" w:rsidP="005602D9">
      <w:pPr>
        <w:pStyle w:val="a3"/>
        <w:rPr>
          <w:b/>
          <w:i/>
          <w:sz w:val="28"/>
          <w:szCs w:val="28"/>
        </w:rPr>
      </w:pPr>
      <w:r w:rsidRPr="00F11D1E">
        <w:rPr>
          <w:b/>
          <w:i/>
          <w:sz w:val="28"/>
          <w:szCs w:val="28"/>
        </w:rPr>
        <w:t>Игра  «А как бы поступил я?»</w:t>
      </w:r>
    </w:p>
    <w:p w:rsidR="005602D9" w:rsidRPr="005602D9" w:rsidRDefault="005602D9" w:rsidP="005602D9">
      <w:pPr>
        <w:pStyle w:val="a3"/>
        <w:rPr>
          <w:b/>
          <w:i/>
          <w:sz w:val="20"/>
          <w:szCs w:val="28"/>
        </w:rPr>
      </w:pPr>
    </w:p>
    <w:p w:rsidR="005602D9" w:rsidRDefault="005602D9" w:rsidP="005602D9">
      <w:pPr>
        <w:pStyle w:val="a3"/>
        <w:rPr>
          <w:sz w:val="28"/>
          <w:szCs w:val="28"/>
        </w:rPr>
      </w:pPr>
      <w:r w:rsidRPr="00F11D1E">
        <w:rPr>
          <w:sz w:val="28"/>
          <w:szCs w:val="28"/>
          <w:u w:val="single"/>
        </w:rPr>
        <w:t>Цель</w:t>
      </w:r>
      <w:r w:rsidRPr="00F11D1E">
        <w:rPr>
          <w:sz w:val="28"/>
          <w:szCs w:val="28"/>
        </w:rPr>
        <w:t>: учить детей импровизировать на тему литературных произведений с использованием собственного опыта, развивать воображение и логику, воспитывать интерес к импровизации.</w:t>
      </w:r>
    </w:p>
    <w:p w:rsidR="005602D9" w:rsidRPr="005602D9" w:rsidRDefault="005602D9" w:rsidP="005602D9">
      <w:pPr>
        <w:pStyle w:val="a3"/>
        <w:rPr>
          <w:sz w:val="20"/>
          <w:szCs w:val="28"/>
        </w:rPr>
      </w:pPr>
    </w:p>
    <w:p w:rsidR="005602D9" w:rsidRPr="00F11D1E" w:rsidRDefault="005602D9" w:rsidP="005602D9">
      <w:pPr>
        <w:pStyle w:val="a3"/>
        <w:rPr>
          <w:sz w:val="28"/>
          <w:szCs w:val="28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F11D1E">
        <w:rPr>
          <w:sz w:val="28"/>
          <w:szCs w:val="28"/>
        </w:rPr>
        <w:t>: после прочтения  литературного произведения дети выбирают себе персонажей и пробуют рассуждать, как бы они поступили на месте своих героев в реальной (рассказ) или фантазийной (сказка) ситуации.</w:t>
      </w:r>
    </w:p>
    <w:p w:rsidR="005602D9" w:rsidRPr="00F11D1E" w:rsidRDefault="005602D9" w:rsidP="005602D9">
      <w:pPr>
        <w:pStyle w:val="a3"/>
        <w:rPr>
          <w:sz w:val="28"/>
          <w:szCs w:val="28"/>
        </w:rPr>
      </w:pPr>
    </w:p>
    <w:p w:rsidR="005602D9" w:rsidRPr="00F11D1E" w:rsidRDefault="005602D9" w:rsidP="005602D9">
      <w:pPr>
        <w:pStyle w:val="a3"/>
        <w:rPr>
          <w:sz w:val="28"/>
          <w:szCs w:val="28"/>
        </w:rPr>
      </w:pPr>
    </w:p>
    <w:p w:rsidR="005602D9" w:rsidRDefault="005602D9" w:rsidP="005602D9">
      <w:pPr>
        <w:pStyle w:val="a3"/>
        <w:rPr>
          <w:b/>
          <w:i/>
          <w:sz w:val="28"/>
          <w:szCs w:val="28"/>
        </w:rPr>
      </w:pPr>
      <w:r w:rsidRPr="00F11D1E">
        <w:rPr>
          <w:b/>
          <w:i/>
          <w:sz w:val="28"/>
          <w:szCs w:val="28"/>
        </w:rPr>
        <w:t>Игра «Скажи, как будто ты…»</w:t>
      </w:r>
    </w:p>
    <w:p w:rsidR="005602D9" w:rsidRPr="005602D9" w:rsidRDefault="005602D9" w:rsidP="005602D9">
      <w:pPr>
        <w:pStyle w:val="a3"/>
        <w:rPr>
          <w:b/>
          <w:i/>
          <w:sz w:val="20"/>
          <w:szCs w:val="28"/>
        </w:rPr>
      </w:pPr>
    </w:p>
    <w:p w:rsidR="005602D9" w:rsidRDefault="005602D9" w:rsidP="005602D9">
      <w:pPr>
        <w:pStyle w:val="a3"/>
        <w:rPr>
          <w:sz w:val="28"/>
          <w:szCs w:val="28"/>
        </w:rPr>
      </w:pPr>
      <w:r w:rsidRPr="00F11D1E">
        <w:rPr>
          <w:sz w:val="28"/>
          <w:szCs w:val="28"/>
          <w:u w:val="single"/>
        </w:rPr>
        <w:t>Цель:</w:t>
      </w:r>
      <w:r w:rsidRPr="00F11D1E">
        <w:rPr>
          <w:sz w:val="28"/>
          <w:szCs w:val="28"/>
        </w:rPr>
        <w:t xml:space="preserve"> учить детей использовать в речи весь доступный спектр интонаций, побуждать к разнообразию эмоциональных окрасок  в речи, снимать зажимы и напряжение.</w:t>
      </w:r>
    </w:p>
    <w:p w:rsidR="005602D9" w:rsidRPr="005602D9" w:rsidRDefault="005602D9" w:rsidP="005602D9">
      <w:pPr>
        <w:pStyle w:val="a3"/>
        <w:rPr>
          <w:sz w:val="20"/>
          <w:szCs w:val="28"/>
        </w:rPr>
      </w:pP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F11D1E">
        <w:rPr>
          <w:sz w:val="28"/>
          <w:szCs w:val="28"/>
          <w:bdr w:val="none" w:sz="0" w:space="0" w:color="auto" w:frame="1"/>
        </w:rPr>
        <w:t>: предложить детям сказать  одну и ту же фразу в различных предлагаемых обстоятельствах, в разных эмоциональных состояниях.</w:t>
      </w: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b/>
          <w:i/>
          <w:sz w:val="28"/>
          <w:szCs w:val="28"/>
          <w:bdr w:val="none" w:sz="0" w:space="0" w:color="auto" w:frame="1"/>
        </w:rPr>
        <w:t>Игра «В мире животных»</w:t>
      </w:r>
    </w:p>
    <w:p w:rsidR="005602D9" w:rsidRPr="00F11D1E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  <w:bdr w:val="none" w:sz="0" w:space="0" w:color="auto" w:frame="1"/>
        </w:rPr>
        <w:t>:  учить детей описывать разворачивающееся действие  с опорой на собственные знания,  развивать внимательность и умение подражания, формировать пластичность, способствовать снятию напряжения.</w:t>
      </w: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F11D1E">
        <w:rPr>
          <w:sz w:val="28"/>
          <w:szCs w:val="28"/>
          <w:bdr w:val="none" w:sz="0" w:space="0" w:color="auto" w:frame="1"/>
        </w:rPr>
        <w:t>: играющие делятся на две команды: животные и ведущие, первые показывают повадки и пластику животных, а вторые как ведущие программы рассказывают о том, кого они видят</w:t>
      </w:r>
      <w:proofErr w:type="gramStart"/>
      <w:r w:rsidRPr="00F11D1E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Pr="00F11D1E">
        <w:rPr>
          <w:sz w:val="28"/>
          <w:szCs w:val="28"/>
          <w:bdr w:val="none" w:sz="0" w:space="0" w:color="auto" w:frame="1"/>
        </w:rPr>
        <w:t xml:space="preserve"> что происходит и чем это объясняется.</w:t>
      </w: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b/>
          <w:i/>
          <w:sz w:val="28"/>
          <w:szCs w:val="28"/>
          <w:bdr w:val="none" w:sz="0" w:space="0" w:color="auto" w:frame="1"/>
        </w:rPr>
        <w:t>Игра «Передай сказку»</w:t>
      </w: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  <w:bdr w:val="none" w:sz="0" w:space="0" w:color="auto" w:frame="1"/>
        </w:rPr>
        <w:t>: развивать речь дошкольников, побуждать к активному словотворчеству, воспитывать интерес к сочинительству.</w:t>
      </w: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F11D1E">
        <w:rPr>
          <w:sz w:val="28"/>
          <w:szCs w:val="28"/>
          <w:bdr w:val="none" w:sz="0" w:space="0" w:color="auto" w:frame="1"/>
        </w:rPr>
        <w:t>:  взрослый начинает сочинять сказку, а дети продолжают, взрослый время от времени регулирует и направляет сказку (на начальном этапе)</w:t>
      </w: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b/>
          <w:i/>
          <w:sz w:val="28"/>
          <w:szCs w:val="28"/>
          <w:bdr w:val="none" w:sz="0" w:space="0" w:color="auto" w:frame="1"/>
        </w:rPr>
        <w:lastRenderedPageBreak/>
        <w:t xml:space="preserve">Игра </w:t>
      </w:r>
      <w:r w:rsidRPr="00F11D1E">
        <w:rPr>
          <w:b/>
          <w:i/>
          <w:sz w:val="28"/>
          <w:szCs w:val="28"/>
          <w:bdr w:val="none" w:sz="0" w:space="0" w:color="auto" w:frame="1"/>
        </w:rPr>
        <w:t>«</w:t>
      </w:r>
      <w:r w:rsidRPr="00F11D1E">
        <w:rPr>
          <w:b/>
          <w:i/>
          <w:sz w:val="28"/>
          <w:szCs w:val="28"/>
          <w:bdr w:val="none" w:sz="0" w:space="0" w:color="auto" w:frame="1"/>
        </w:rPr>
        <w:t>Семья животных</w:t>
      </w:r>
      <w:r w:rsidRPr="00F11D1E">
        <w:rPr>
          <w:b/>
          <w:i/>
          <w:sz w:val="28"/>
          <w:szCs w:val="28"/>
          <w:bdr w:val="none" w:sz="0" w:space="0" w:color="auto" w:frame="1"/>
        </w:rPr>
        <w:t>»</w:t>
      </w:r>
    </w:p>
    <w:p w:rsidR="005602D9" w:rsidRPr="005602D9" w:rsidRDefault="005602D9" w:rsidP="005602D9">
      <w:pPr>
        <w:pStyle w:val="a3"/>
        <w:rPr>
          <w:b/>
          <w:i/>
          <w:sz w:val="20"/>
          <w:szCs w:val="28"/>
          <w:bdr w:val="none" w:sz="0" w:space="0" w:color="auto" w:frame="1"/>
        </w:rPr>
      </w:pPr>
    </w:p>
    <w:p w:rsidR="005602D9" w:rsidRP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  <w:bdr w:val="none" w:sz="0" w:space="0" w:color="auto" w:frame="1"/>
        </w:rPr>
        <w:t xml:space="preserve">:  </w:t>
      </w:r>
      <w:r w:rsidRPr="00F11D1E">
        <w:rPr>
          <w:sz w:val="28"/>
          <w:szCs w:val="28"/>
          <w:bdr w:val="none" w:sz="0" w:space="0" w:color="auto" w:frame="1"/>
        </w:rPr>
        <w:t>формирование</w:t>
      </w:r>
      <w:r w:rsidRPr="00F11D1E">
        <w:rPr>
          <w:sz w:val="28"/>
          <w:szCs w:val="28"/>
          <w:bdr w:val="none" w:sz="0" w:space="0" w:color="auto" w:frame="1"/>
        </w:rPr>
        <w:t xml:space="preserve"> у детей </w:t>
      </w:r>
      <w:r w:rsidRPr="00F11D1E">
        <w:rPr>
          <w:sz w:val="28"/>
          <w:szCs w:val="28"/>
          <w:bdr w:val="none" w:sz="0" w:space="0" w:color="auto" w:frame="1"/>
        </w:rPr>
        <w:t xml:space="preserve"> умени</w:t>
      </w:r>
      <w:r w:rsidRPr="00F11D1E">
        <w:rPr>
          <w:sz w:val="28"/>
          <w:szCs w:val="28"/>
          <w:bdr w:val="none" w:sz="0" w:space="0" w:color="auto" w:frame="1"/>
        </w:rPr>
        <w:t>е</w:t>
      </w:r>
      <w:r w:rsidRPr="00F11D1E">
        <w:rPr>
          <w:sz w:val="28"/>
          <w:szCs w:val="28"/>
          <w:bdr w:val="none" w:sz="0" w:space="0" w:color="auto" w:frame="1"/>
        </w:rPr>
        <w:t xml:space="preserve"> </w:t>
      </w:r>
      <w:r w:rsidRPr="00F11D1E">
        <w:rPr>
          <w:sz w:val="28"/>
          <w:szCs w:val="28"/>
          <w:bdr w:val="none" w:sz="0" w:space="0" w:color="auto" w:frame="1"/>
        </w:rPr>
        <w:t xml:space="preserve">образовывать слово женского рода, закреплять названия детенышей животных, </w:t>
      </w:r>
      <w:r w:rsidRPr="00F11D1E">
        <w:rPr>
          <w:sz w:val="28"/>
          <w:szCs w:val="28"/>
          <w:bdr w:val="none" w:sz="0" w:space="0" w:color="auto" w:frame="1"/>
        </w:rPr>
        <w:t>правильно согласовывать слова в предложении в родительном падеже, раз</w:t>
      </w:r>
      <w:r w:rsidRPr="00F11D1E">
        <w:rPr>
          <w:sz w:val="28"/>
          <w:szCs w:val="28"/>
          <w:bdr w:val="none" w:sz="0" w:space="0" w:color="auto" w:frame="1"/>
        </w:rPr>
        <w:t>ви</w:t>
      </w:r>
      <w:r w:rsidRPr="00F11D1E">
        <w:rPr>
          <w:sz w:val="28"/>
          <w:szCs w:val="28"/>
          <w:bdr w:val="none" w:sz="0" w:space="0" w:color="auto" w:frame="1"/>
        </w:rPr>
        <w:t>в</w:t>
      </w:r>
      <w:r w:rsidRPr="00F11D1E">
        <w:rPr>
          <w:sz w:val="28"/>
          <w:szCs w:val="28"/>
          <w:bdr w:val="none" w:sz="0" w:space="0" w:color="auto" w:frame="1"/>
        </w:rPr>
        <w:t xml:space="preserve">ать </w:t>
      </w:r>
      <w:r w:rsidRPr="00F11D1E">
        <w:rPr>
          <w:sz w:val="28"/>
          <w:szCs w:val="28"/>
          <w:bdr w:val="none" w:sz="0" w:space="0" w:color="auto" w:frame="1"/>
        </w:rPr>
        <w:t xml:space="preserve"> словар</w:t>
      </w:r>
      <w:r w:rsidRPr="00F11D1E">
        <w:rPr>
          <w:sz w:val="28"/>
          <w:szCs w:val="28"/>
          <w:bdr w:val="none" w:sz="0" w:space="0" w:color="auto" w:frame="1"/>
        </w:rPr>
        <w:t>ь воспитанников, закреплять</w:t>
      </w:r>
      <w:r w:rsidRPr="00F11D1E">
        <w:rPr>
          <w:sz w:val="28"/>
          <w:szCs w:val="28"/>
          <w:bdr w:val="none" w:sz="0" w:space="0" w:color="auto" w:frame="1"/>
        </w:rPr>
        <w:t xml:space="preserve"> обобщающи</w:t>
      </w:r>
      <w:r w:rsidRPr="00F11D1E">
        <w:rPr>
          <w:sz w:val="28"/>
          <w:szCs w:val="28"/>
          <w:bdr w:val="none" w:sz="0" w:space="0" w:color="auto" w:frame="1"/>
        </w:rPr>
        <w:t xml:space="preserve">е понятия </w:t>
      </w:r>
      <w:r w:rsidRPr="00F11D1E">
        <w:rPr>
          <w:sz w:val="28"/>
          <w:szCs w:val="28"/>
          <w:bdr w:val="none" w:sz="0" w:space="0" w:color="auto" w:frame="1"/>
        </w:rPr>
        <w:t xml:space="preserve"> "дикие животные" и "домашние животные".</w:t>
      </w:r>
    </w:p>
    <w:p w:rsidR="005602D9" w:rsidRPr="005602D9" w:rsidRDefault="005602D9" w:rsidP="005602D9">
      <w:pPr>
        <w:pStyle w:val="a3"/>
        <w:rPr>
          <w:sz w:val="20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bdr w:val="none" w:sz="0" w:space="0" w:color="auto" w:frame="1"/>
        </w:rPr>
        <w:t xml:space="preserve"> </w:t>
      </w:r>
      <w:r w:rsidRPr="00F11D1E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F11D1E">
        <w:rPr>
          <w:sz w:val="28"/>
          <w:szCs w:val="28"/>
          <w:bdr w:val="none" w:sz="0" w:space="0" w:color="auto" w:frame="1"/>
        </w:rPr>
        <w:t xml:space="preserve">: Одним играющим задается название семьи животных, нужно  показать пластически этих животных,  издать характерные для них  звуки, другим играющим нужно отгадать и назвать каждого члена звериной семьи. </w:t>
      </w:r>
      <w:proofErr w:type="gramStart"/>
      <w:r w:rsidRPr="00F11D1E">
        <w:rPr>
          <w:sz w:val="28"/>
          <w:szCs w:val="28"/>
          <w:bdr w:val="none" w:sz="0" w:space="0" w:color="auto" w:frame="1"/>
        </w:rPr>
        <w:t>(Пример:</w:t>
      </w:r>
      <w:proofErr w:type="gramEnd"/>
      <w:r w:rsidRPr="00F11D1E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F11D1E">
        <w:rPr>
          <w:sz w:val="28"/>
          <w:szCs w:val="28"/>
          <w:bdr w:val="none" w:sz="0" w:space="0" w:color="auto" w:frame="1"/>
        </w:rPr>
        <w:t>Папа – конь, мама – лошадь, ребенок – жеребенок).</w:t>
      </w:r>
      <w:proofErr w:type="gramEnd"/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b/>
          <w:i/>
          <w:sz w:val="28"/>
          <w:szCs w:val="28"/>
          <w:bdr w:val="none" w:sz="0" w:space="0" w:color="auto" w:frame="1"/>
        </w:rPr>
        <w:t>Игра «Немой диалог»</w:t>
      </w:r>
    </w:p>
    <w:p w:rsidR="005602D9" w:rsidRPr="005602D9" w:rsidRDefault="005602D9" w:rsidP="005602D9">
      <w:pPr>
        <w:pStyle w:val="a3"/>
        <w:rPr>
          <w:b/>
          <w:i/>
          <w:sz w:val="20"/>
          <w:szCs w:val="28"/>
        </w:rPr>
      </w:pPr>
    </w:p>
    <w:p w:rsidR="005602D9" w:rsidRDefault="005602D9" w:rsidP="005602D9">
      <w:pPr>
        <w:pStyle w:val="a3"/>
        <w:rPr>
          <w:sz w:val="28"/>
          <w:szCs w:val="28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</w:rPr>
        <w:t>: учить детей четкой артикуляции, побуждать подбирать и применять выразительные объясняющие точные жесты, развивать внимание и воображение</w:t>
      </w:r>
    </w:p>
    <w:p w:rsidR="005602D9" w:rsidRPr="005602D9" w:rsidRDefault="005602D9" w:rsidP="005602D9">
      <w:pPr>
        <w:pStyle w:val="a3"/>
        <w:rPr>
          <w:sz w:val="20"/>
          <w:szCs w:val="28"/>
        </w:rPr>
      </w:pPr>
    </w:p>
    <w:p w:rsidR="005602D9" w:rsidRPr="00F11D1E" w:rsidRDefault="005602D9" w:rsidP="005602D9">
      <w:pPr>
        <w:pStyle w:val="a3"/>
        <w:rPr>
          <w:sz w:val="28"/>
          <w:szCs w:val="28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F11D1E">
        <w:rPr>
          <w:sz w:val="28"/>
          <w:szCs w:val="28"/>
        </w:rPr>
        <w:t>: Мама в магазине, а ребенок на улице. Мама через стекло витрины говорит что-то ребенку, он пытается понять ее слова и исполнить просьбу.</w:t>
      </w:r>
    </w:p>
    <w:p w:rsidR="005602D9" w:rsidRPr="00F11D1E" w:rsidRDefault="005602D9" w:rsidP="005602D9">
      <w:pPr>
        <w:rPr>
          <w:sz w:val="28"/>
          <w:szCs w:val="28"/>
        </w:rPr>
      </w:pPr>
      <w:r w:rsidRPr="00F11D1E">
        <w:rPr>
          <w:sz w:val="28"/>
          <w:szCs w:val="28"/>
        </w:rPr>
        <w:t xml:space="preserve"> </w:t>
      </w:r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b/>
          <w:i/>
          <w:sz w:val="28"/>
          <w:szCs w:val="28"/>
        </w:rPr>
        <w:t>Игра </w:t>
      </w:r>
      <w:r w:rsidRPr="00F11D1E">
        <w:rPr>
          <w:b/>
          <w:i/>
          <w:sz w:val="28"/>
          <w:szCs w:val="28"/>
          <w:bdr w:val="none" w:sz="0" w:space="0" w:color="auto" w:frame="1"/>
        </w:rPr>
        <w:t>«Телефон»</w:t>
      </w:r>
    </w:p>
    <w:p w:rsidR="005602D9" w:rsidRPr="005602D9" w:rsidRDefault="005602D9" w:rsidP="005602D9">
      <w:pPr>
        <w:pStyle w:val="a3"/>
        <w:rPr>
          <w:b/>
          <w:i/>
          <w:sz w:val="20"/>
          <w:szCs w:val="28"/>
        </w:rPr>
      </w:pPr>
    </w:p>
    <w:p w:rsidR="005602D9" w:rsidRDefault="005602D9" w:rsidP="005602D9">
      <w:pPr>
        <w:pStyle w:val="a3"/>
        <w:rPr>
          <w:sz w:val="28"/>
          <w:szCs w:val="28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</w:rPr>
        <w:t>: развивать фантазию, диалогическую речь, учить подбирать точные по смыслу слова с верной эмоциональной окраской,  прививать навыки правильного общения по телефону, воспитывать желание добиваться поставленной цели.</w:t>
      </w:r>
    </w:p>
    <w:p w:rsidR="005602D9" w:rsidRPr="005602D9" w:rsidRDefault="005602D9" w:rsidP="005602D9">
      <w:pPr>
        <w:pStyle w:val="a3"/>
        <w:rPr>
          <w:sz w:val="20"/>
          <w:szCs w:val="28"/>
        </w:rPr>
      </w:pPr>
    </w:p>
    <w:p w:rsidR="005602D9" w:rsidRPr="00F11D1E" w:rsidRDefault="005602D9" w:rsidP="005602D9">
      <w:pPr>
        <w:pStyle w:val="a3"/>
        <w:rPr>
          <w:sz w:val="28"/>
          <w:szCs w:val="28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F11D1E">
        <w:rPr>
          <w:sz w:val="28"/>
          <w:szCs w:val="28"/>
        </w:rPr>
        <w:t xml:space="preserve">: приглашаются по два человека от каждой команды. Для каждой пары предлагается ситуация и тема для разговора. </w:t>
      </w:r>
    </w:p>
    <w:p w:rsidR="005602D9" w:rsidRPr="00F11D1E" w:rsidRDefault="005602D9" w:rsidP="005602D9">
      <w:pPr>
        <w:pStyle w:val="a3"/>
        <w:rPr>
          <w:sz w:val="28"/>
          <w:szCs w:val="28"/>
        </w:rPr>
      </w:pPr>
      <w:r w:rsidRPr="00F11D1E">
        <w:rPr>
          <w:sz w:val="28"/>
          <w:szCs w:val="28"/>
        </w:rPr>
        <w:t xml:space="preserve"> (*Примеры заданий: поздравить с днем рождения и напроситься в гости, пригласить на спектакль человека, который не любит ходить в театр, вам купили новые игрушки, а вашему другу хочется в них поиграть и т.д.)</w:t>
      </w:r>
    </w:p>
    <w:p w:rsidR="005602D9" w:rsidRPr="00F11D1E" w:rsidRDefault="005602D9" w:rsidP="005602D9">
      <w:pPr>
        <w:pStyle w:val="a3"/>
        <w:rPr>
          <w:sz w:val="28"/>
          <w:szCs w:val="28"/>
        </w:rPr>
      </w:pP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b/>
          <w:i/>
          <w:sz w:val="28"/>
          <w:szCs w:val="28"/>
          <w:bdr w:val="none" w:sz="0" w:space="0" w:color="auto" w:frame="1"/>
        </w:rPr>
        <w:t>Игра «Мыльные пузыри»</w:t>
      </w:r>
    </w:p>
    <w:p w:rsidR="005602D9" w:rsidRPr="005602D9" w:rsidRDefault="005602D9" w:rsidP="005602D9">
      <w:pPr>
        <w:pStyle w:val="a3"/>
        <w:rPr>
          <w:b/>
          <w:i/>
          <w:sz w:val="20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  <w:bdr w:val="none" w:sz="0" w:space="0" w:color="auto" w:frame="1"/>
        </w:rPr>
        <w:t>: 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жест, развивать умение передавать различные эмоции с помощью коротких знакомых фраз текста.</w:t>
      </w:r>
    </w:p>
    <w:p w:rsidR="005602D9" w:rsidRPr="005602D9" w:rsidRDefault="005602D9" w:rsidP="005602D9">
      <w:pPr>
        <w:pStyle w:val="a3"/>
        <w:rPr>
          <w:sz w:val="20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rFonts w:cs="Arial"/>
          <w:color w:val="000000"/>
          <w:sz w:val="28"/>
          <w:szCs w:val="28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F11D1E">
        <w:rPr>
          <w:sz w:val="28"/>
          <w:szCs w:val="28"/>
          <w:bdr w:val="none" w:sz="0" w:space="0" w:color="auto" w:frame="1"/>
        </w:rPr>
        <w:t>:  Дети говорят текст и выполняют импровизированные действия. Для наглядности и провоцирования эмоций лучше использовать настоящие пузыри.</w:t>
      </w:r>
    </w:p>
    <w:p w:rsidR="005602D9" w:rsidRDefault="005602D9" w:rsidP="005602D9">
      <w:pPr>
        <w:pStyle w:val="a3"/>
        <w:rPr>
          <w:sz w:val="28"/>
          <w:szCs w:val="28"/>
          <w:shd w:val="clear" w:color="auto" w:fill="FFFFFF"/>
        </w:rPr>
        <w:sectPr w:rsidR="005602D9" w:rsidSect="00B6005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602D9" w:rsidRPr="00F11D1E" w:rsidRDefault="005602D9" w:rsidP="005602D9">
      <w:pPr>
        <w:pStyle w:val="a3"/>
        <w:rPr>
          <w:sz w:val="28"/>
          <w:szCs w:val="28"/>
          <w:shd w:val="clear" w:color="auto" w:fill="FFFFFF"/>
        </w:rPr>
      </w:pPr>
      <w:r w:rsidRPr="00F11D1E">
        <w:rPr>
          <w:sz w:val="28"/>
          <w:szCs w:val="28"/>
          <w:shd w:val="clear" w:color="auto" w:fill="FFFFFF"/>
        </w:rPr>
        <w:lastRenderedPageBreak/>
        <w:t>- Осторожно, пузыри!</w:t>
      </w:r>
      <w:proofErr w:type="gramStart"/>
      <w:r w:rsidRPr="00F11D1E">
        <w:rPr>
          <w:sz w:val="28"/>
          <w:szCs w:val="28"/>
        </w:rPr>
        <w:br/>
      </w:r>
      <w:r w:rsidRPr="00F11D1E">
        <w:rPr>
          <w:sz w:val="28"/>
          <w:szCs w:val="28"/>
          <w:shd w:val="clear" w:color="auto" w:fill="FFFFFF"/>
        </w:rPr>
        <w:t>-</w:t>
      </w:r>
      <w:proofErr w:type="gramEnd"/>
      <w:r w:rsidRPr="00F11D1E">
        <w:rPr>
          <w:sz w:val="28"/>
          <w:szCs w:val="28"/>
          <w:shd w:val="clear" w:color="auto" w:fill="FFFFFF"/>
        </w:rPr>
        <w:t>Ой, какие!</w:t>
      </w:r>
      <w:r w:rsidRPr="00F11D1E">
        <w:rPr>
          <w:sz w:val="28"/>
          <w:szCs w:val="28"/>
        </w:rPr>
        <w:br/>
      </w:r>
      <w:r w:rsidRPr="00F11D1E">
        <w:rPr>
          <w:sz w:val="28"/>
          <w:szCs w:val="28"/>
          <w:shd w:val="clear" w:color="auto" w:fill="FFFFFF"/>
        </w:rPr>
        <w:t>-Ой ,смотри!</w:t>
      </w:r>
      <w:r w:rsidRPr="00F11D1E">
        <w:rPr>
          <w:sz w:val="28"/>
          <w:szCs w:val="28"/>
        </w:rPr>
        <w:br/>
      </w:r>
      <w:r w:rsidRPr="00F11D1E">
        <w:rPr>
          <w:sz w:val="28"/>
          <w:szCs w:val="28"/>
          <w:shd w:val="clear" w:color="auto" w:fill="FFFFFF"/>
        </w:rPr>
        <w:lastRenderedPageBreak/>
        <w:t>-Раздуваются! </w:t>
      </w:r>
      <w:r w:rsidRPr="00F11D1E">
        <w:rPr>
          <w:sz w:val="28"/>
          <w:szCs w:val="28"/>
        </w:rPr>
        <w:br/>
      </w:r>
      <w:r w:rsidRPr="00F11D1E">
        <w:rPr>
          <w:sz w:val="28"/>
          <w:szCs w:val="28"/>
          <w:shd w:val="clear" w:color="auto" w:fill="FFFFFF"/>
        </w:rPr>
        <w:t>-Блестят!</w:t>
      </w:r>
      <w:r w:rsidRPr="00F11D1E">
        <w:rPr>
          <w:sz w:val="28"/>
          <w:szCs w:val="28"/>
        </w:rPr>
        <w:br/>
      </w:r>
      <w:r w:rsidRPr="00F11D1E">
        <w:rPr>
          <w:sz w:val="28"/>
          <w:szCs w:val="28"/>
          <w:shd w:val="clear" w:color="auto" w:fill="FFFFFF"/>
        </w:rPr>
        <w:t>-Отрываются!</w:t>
      </w:r>
      <w:r w:rsidRPr="00F11D1E">
        <w:rPr>
          <w:sz w:val="28"/>
          <w:szCs w:val="28"/>
        </w:rPr>
        <w:br/>
      </w:r>
      <w:r w:rsidRPr="00F11D1E">
        <w:rPr>
          <w:sz w:val="28"/>
          <w:szCs w:val="28"/>
          <w:shd w:val="clear" w:color="auto" w:fill="FFFFFF"/>
        </w:rPr>
        <w:lastRenderedPageBreak/>
        <w:t>-Блестят!</w:t>
      </w:r>
      <w:r w:rsidRPr="00F11D1E">
        <w:rPr>
          <w:sz w:val="28"/>
          <w:szCs w:val="28"/>
        </w:rPr>
        <w:br/>
      </w:r>
      <w:r w:rsidRPr="00F11D1E">
        <w:rPr>
          <w:sz w:val="28"/>
          <w:szCs w:val="28"/>
          <w:shd w:val="clear" w:color="auto" w:fill="FFFFFF"/>
        </w:rPr>
        <w:t>-Мой со сливу!</w:t>
      </w:r>
      <w:r w:rsidRPr="00F11D1E">
        <w:rPr>
          <w:sz w:val="28"/>
          <w:szCs w:val="28"/>
        </w:rPr>
        <w:br/>
      </w:r>
      <w:r w:rsidRPr="00F11D1E">
        <w:rPr>
          <w:sz w:val="28"/>
          <w:szCs w:val="28"/>
          <w:shd w:val="clear" w:color="auto" w:fill="FFFFFF"/>
        </w:rPr>
        <w:lastRenderedPageBreak/>
        <w:t>-Мой с орех!</w:t>
      </w:r>
      <w:r w:rsidRPr="00F11D1E">
        <w:rPr>
          <w:sz w:val="28"/>
          <w:szCs w:val="28"/>
        </w:rPr>
        <w:br/>
      </w:r>
      <w:r w:rsidRPr="00F11D1E">
        <w:rPr>
          <w:sz w:val="28"/>
          <w:szCs w:val="28"/>
          <w:shd w:val="clear" w:color="auto" w:fill="FFFFFF"/>
        </w:rPr>
        <w:t>-Мой не лопнул дольше всех!</w:t>
      </w:r>
    </w:p>
    <w:p w:rsidR="005602D9" w:rsidRDefault="005602D9" w:rsidP="005602D9">
      <w:pPr>
        <w:pStyle w:val="a3"/>
        <w:rPr>
          <w:sz w:val="28"/>
          <w:szCs w:val="28"/>
          <w:shd w:val="clear" w:color="auto" w:fill="FFFFFF"/>
        </w:rPr>
        <w:sectPr w:rsidR="005602D9" w:rsidSect="005602D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602D9" w:rsidRDefault="005602D9" w:rsidP="005602D9">
      <w:pPr>
        <w:pStyle w:val="a3"/>
        <w:rPr>
          <w:sz w:val="28"/>
          <w:szCs w:val="28"/>
          <w:shd w:val="clear" w:color="auto" w:fill="FFFFFF"/>
        </w:rPr>
      </w:pPr>
    </w:p>
    <w:p w:rsidR="005602D9" w:rsidRDefault="005602D9" w:rsidP="005602D9">
      <w:pPr>
        <w:pStyle w:val="a3"/>
        <w:rPr>
          <w:sz w:val="28"/>
          <w:szCs w:val="28"/>
          <w:shd w:val="clear" w:color="auto" w:fill="FFFFFF"/>
        </w:rPr>
      </w:pPr>
    </w:p>
    <w:p w:rsidR="005602D9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b/>
          <w:i/>
          <w:sz w:val="28"/>
          <w:szCs w:val="28"/>
          <w:bdr w:val="none" w:sz="0" w:space="0" w:color="auto" w:frame="1"/>
        </w:rPr>
        <w:t>Игра «Веселый Старичок»</w:t>
      </w:r>
    </w:p>
    <w:p w:rsidR="005602D9" w:rsidRPr="005602D9" w:rsidRDefault="005602D9" w:rsidP="005602D9">
      <w:pPr>
        <w:pStyle w:val="a3"/>
        <w:rPr>
          <w:b/>
          <w:i/>
          <w:sz w:val="20"/>
          <w:szCs w:val="28"/>
          <w:bdr w:val="none" w:sz="0" w:space="0" w:color="auto" w:frame="1"/>
        </w:rPr>
      </w:pP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  <w:bdr w:val="none" w:sz="0" w:space="0" w:color="auto" w:frame="1"/>
        </w:rPr>
        <w:t>: учить детей пользоваться разными интонациями, развивать умение импровизировать голосом, расширять голосовой диапазон.</w:t>
      </w: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F11D1E">
        <w:rPr>
          <w:sz w:val="28"/>
          <w:szCs w:val="28"/>
          <w:bdr w:val="none" w:sz="0" w:space="0" w:color="auto" w:frame="1"/>
        </w:rPr>
        <w:t xml:space="preserve">:  </w:t>
      </w:r>
      <w:r w:rsidRPr="00F11D1E">
        <w:rPr>
          <w:sz w:val="28"/>
          <w:szCs w:val="28"/>
          <w:bdr w:val="none" w:sz="0" w:space="0" w:color="auto" w:frame="1"/>
        </w:rPr>
        <w:t xml:space="preserve">Воспитатель читает стихотворение, </w:t>
      </w:r>
      <w:r w:rsidRPr="00F11D1E">
        <w:rPr>
          <w:sz w:val="28"/>
          <w:szCs w:val="28"/>
          <w:bdr w:val="none" w:sz="0" w:space="0" w:color="auto" w:frame="1"/>
        </w:rPr>
        <w:t>дети произнося</w:t>
      </w:r>
      <w:r w:rsidRPr="00F11D1E">
        <w:rPr>
          <w:sz w:val="28"/>
          <w:szCs w:val="28"/>
          <w:bdr w:val="none" w:sz="0" w:space="0" w:color="auto" w:frame="1"/>
        </w:rPr>
        <w:t>т  слова</w:t>
      </w:r>
      <w:r w:rsidRPr="00F11D1E">
        <w:rPr>
          <w:sz w:val="28"/>
          <w:szCs w:val="28"/>
          <w:bdr w:val="none" w:sz="0" w:space="0" w:color="auto" w:frame="1"/>
        </w:rPr>
        <w:t xml:space="preserve"> старичка</w:t>
      </w:r>
      <w:r w:rsidRPr="00F11D1E">
        <w:rPr>
          <w:sz w:val="28"/>
          <w:szCs w:val="28"/>
          <w:bdr w:val="none" w:sz="0" w:space="0" w:color="auto" w:frame="1"/>
        </w:rPr>
        <w:t xml:space="preserve"> по тексту с разной интонацией, дети повторяют.</w:t>
      </w: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Pr="005602D9" w:rsidRDefault="005602D9" w:rsidP="005602D9">
      <w:pPr>
        <w:pStyle w:val="a3"/>
        <w:rPr>
          <w:sz w:val="18"/>
          <w:szCs w:val="28"/>
          <w:bdr w:val="none" w:sz="0" w:space="0" w:color="auto" w:frame="1"/>
        </w:rPr>
        <w:sectPr w:rsidR="005602D9" w:rsidRPr="005602D9" w:rsidSect="005602D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lastRenderedPageBreak/>
        <w:t xml:space="preserve">Жил </w:t>
      </w:r>
      <w:r w:rsidRPr="00F11D1E">
        <w:rPr>
          <w:i/>
          <w:sz w:val="28"/>
          <w:szCs w:val="28"/>
          <w:bdr w:val="none" w:sz="0" w:space="0" w:color="auto" w:frame="1"/>
        </w:rPr>
        <w:t>на свете  старичок маленького роста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И смеялся старичок чрезвычайно просто: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 xml:space="preserve">Ха-ха-ха да </w:t>
      </w:r>
      <w:proofErr w:type="spellStart"/>
      <w:r w:rsidRPr="00F11D1E">
        <w:rPr>
          <w:i/>
          <w:sz w:val="28"/>
          <w:szCs w:val="28"/>
          <w:bdr w:val="none" w:sz="0" w:space="0" w:color="auto" w:frame="1"/>
        </w:rPr>
        <w:t>хе-хе-хе</w:t>
      </w:r>
      <w:proofErr w:type="spellEnd"/>
      <w:r w:rsidRPr="00F11D1E">
        <w:rPr>
          <w:i/>
          <w:sz w:val="28"/>
          <w:szCs w:val="28"/>
          <w:bdr w:val="none" w:sz="0" w:space="0" w:color="auto" w:frame="1"/>
        </w:rPr>
        <w:t>,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Хи-хи-хи да бух-бух-бух!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proofErr w:type="spellStart"/>
      <w:r w:rsidRPr="00F11D1E">
        <w:rPr>
          <w:i/>
          <w:sz w:val="28"/>
          <w:szCs w:val="28"/>
          <w:bdr w:val="none" w:sz="0" w:space="0" w:color="auto" w:frame="1"/>
        </w:rPr>
        <w:t>Бу-бу-буда</w:t>
      </w:r>
      <w:proofErr w:type="spellEnd"/>
      <w:r w:rsidRPr="00F11D1E">
        <w:rPr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11D1E">
        <w:rPr>
          <w:i/>
          <w:sz w:val="28"/>
          <w:szCs w:val="28"/>
          <w:bdr w:val="none" w:sz="0" w:space="0" w:color="auto" w:frame="1"/>
        </w:rPr>
        <w:t>бе-бе-бе</w:t>
      </w:r>
      <w:proofErr w:type="spellEnd"/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Динь-динь-динь да трюх-трюх!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 xml:space="preserve">Раз, </w:t>
      </w:r>
      <w:proofErr w:type="spellStart"/>
      <w:r w:rsidRPr="00F11D1E">
        <w:rPr>
          <w:i/>
          <w:sz w:val="28"/>
          <w:szCs w:val="28"/>
          <w:bdr w:val="none" w:sz="0" w:space="0" w:color="auto" w:frame="1"/>
        </w:rPr>
        <w:t>увидя</w:t>
      </w:r>
      <w:proofErr w:type="spellEnd"/>
      <w:r w:rsidRPr="00F11D1E">
        <w:rPr>
          <w:i/>
          <w:sz w:val="28"/>
          <w:szCs w:val="28"/>
          <w:bdr w:val="none" w:sz="0" w:space="0" w:color="auto" w:frame="1"/>
        </w:rPr>
        <w:t xml:space="preserve"> паука, страшно испугался,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Но, схватившись за бока, громко рассмеялся: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Хи-хи-хи да ха-ха-ха,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proofErr w:type="spellStart"/>
      <w:r w:rsidRPr="00F11D1E">
        <w:rPr>
          <w:i/>
          <w:sz w:val="28"/>
          <w:szCs w:val="28"/>
          <w:bdr w:val="none" w:sz="0" w:space="0" w:color="auto" w:frame="1"/>
        </w:rPr>
        <w:t>Хо-хо-хода</w:t>
      </w:r>
      <w:proofErr w:type="spellEnd"/>
      <w:r w:rsidRPr="00F11D1E">
        <w:rPr>
          <w:i/>
          <w:sz w:val="28"/>
          <w:szCs w:val="28"/>
          <w:bdr w:val="none" w:sz="0" w:space="0" w:color="auto" w:frame="1"/>
        </w:rPr>
        <w:t xml:space="preserve"> гуль-гуль-гуль!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 xml:space="preserve">го-го-го да </w:t>
      </w:r>
      <w:proofErr w:type="spellStart"/>
      <w:r w:rsidRPr="00F11D1E">
        <w:rPr>
          <w:i/>
          <w:sz w:val="28"/>
          <w:szCs w:val="28"/>
          <w:bdr w:val="none" w:sz="0" w:space="0" w:color="auto" w:frame="1"/>
        </w:rPr>
        <w:t>буль-буль-буль</w:t>
      </w:r>
      <w:proofErr w:type="spellEnd"/>
      <w:r w:rsidRPr="00F11D1E">
        <w:rPr>
          <w:i/>
          <w:sz w:val="28"/>
          <w:szCs w:val="28"/>
          <w:bdr w:val="none" w:sz="0" w:space="0" w:color="auto" w:frame="1"/>
        </w:rPr>
        <w:t>.'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 xml:space="preserve">А </w:t>
      </w:r>
      <w:proofErr w:type="spellStart"/>
      <w:r w:rsidRPr="00F11D1E">
        <w:rPr>
          <w:i/>
          <w:sz w:val="28"/>
          <w:szCs w:val="28"/>
          <w:bdr w:val="none" w:sz="0" w:space="0" w:color="auto" w:frame="1"/>
        </w:rPr>
        <w:t>увидя</w:t>
      </w:r>
      <w:proofErr w:type="spellEnd"/>
      <w:r w:rsidRPr="00F11D1E">
        <w:rPr>
          <w:i/>
          <w:sz w:val="28"/>
          <w:szCs w:val="28"/>
          <w:bdr w:val="none" w:sz="0" w:space="0" w:color="auto" w:frame="1"/>
        </w:rPr>
        <w:t xml:space="preserve"> стрекозу, страшно рассердился,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Но от смеха на траву так и повалился: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proofErr w:type="spellStart"/>
      <w:r w:rsidRPr="00F11D1E">
        <w:rPr>
          <w:i/>
          <w:sz w:val="28"/>
          <w:szCs w:val="28"/>
          <w:bdr w:val="none" w:sz="0" w:space="0" w:color="auto" w:frame="1"/>
        </w:rPr>
        <w:t>Старичок-Лесовичок</w:t>
      </w:r>
      <w:proofErr w:type="spellEnd"/>
      <w:r w:rsidRPr="00F11D1E">
        <w:rPr>
          <w:i/>
          <w:sz w:val="28"/>
          <w:szCs w:val="28"/>
          <w:bdr w:val="none" w:sz="0" w:space="0" w:color="auto" w:frame="1"/>
        </w:rPr>
        <w:t>: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proofErr w:type="spellStart"/>
      <w:r w:rsidRPr="00F11D1E">
        <w:rPr>
          <w:i/>
          <w:sz w:val="28"/>
          <w:szCs w:val="28"/>
          <w:bdr w:val="none" w:sz="0" w:space="0" w:color="auto" w:frame="1"/>
        </w:rPr>
        <w:t>Гы-гы-гы</w:t>
      </w:r>
      <w:proofErr w:type="spellEnd"/>
      <w:r w:rsidRPr="00F11D1E">
        <w:rPr>
          <w:i/>
          <w:sz w:val="28"/>
          <w:szCs w:val="28"/>
          <w:bdr w:val="none" w:sz="0" w:space="0" w:color="auto" w:frame="1"/>
        </w:rPr>
        <w:t xml:space="preserve"> да </w:t>
      </w:r>
      <w:proofErr w:type="spellStart"/>
      <w:r w:rsidRPr="00F11D1E">
        <w:rPr>
          <w:i/>
          <w:sz w:val="28"/>
          <w:szCs w:val="28"/>
          <w:bdr w:val="none" w:sz="0" w:space="0" w:color="auto" w:frame="1"/>
        </w:rPr>
        <w:t>гу-гу-гу</w:t>
      </w:r>
      <w:proofErr w:type="spellEnd"/>
      <w:r w:rsidRPr="00F11D1E">
        <w:rPr>
          <w:i/>
          <w:sz w:val="28"/>
          <w:szCs w:val="28"/>
          <w:bdr w:val="none" w:sz="0" w:space="0" w:color="auto" w:frame="1"/>
        </w:rPr>
        <w:t>,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proofErr w:type="spellStart"/>
      <w:proofErr w:type="gramStart"/>
      <w:r w:rsidRPr="00F11D1E">
        <w:rPr>
          <w:i/>
          <w:sz w:val="28"/>
          <w:szCs w:val="28"/>
          <w:bdr w:val="none" w:sz="0" w:space="0" w:color="auto" w:frame="1"/>
        </w:rPr>
        <w:t>го</w:t>
      </w:r>
      <w:proofErr w:type="gramEnd"/>
      <w:r w:rsidRPr="00F11D1E">
        <w:rPr>
          <w:i/>
          <w:sz w:val="28"/>
          <w:szCs w:val="28"/>
          <w:bdr w:val="none" w:sz="0" w:space="0" w:color="auto" w:frame="1"/>
        </w:rPr>
        <w:t>-ro-ro</w:t>
      </w:r>
      <w:proofErr w:type="spellEnd"/>
      <w:r w:rsidRPr="00F11D1E">
        <w:rPr>
          <w:i/>
          <w:sz w:val="28"/>
          <w:szCs w:val="28"/>
          <w:bdr w:val="none" w:sz="0" w:space="0" w:color="auto" w:frame="1"/>
        </w:rPr>
        <w:t xml:space="preserve"> да бах-бах-бах!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Ой, ребята, не могу!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Ой, ребята, ах-ах-ах!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 xml:space="preserve">(Д.Хармс) </w:t>
      </w: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  <w:sectPr w:rsidR="005602D9" w:rsidRPr="00F11D1E" w:rsidSect="00A939A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Pr="005602D9" w:rsidRDefault="005602D9" w:rsidP="005602D9">
      <w:pPr>
        <w:pStyle w:val="a3"/>
        <w:rPr>
          <w:rFonts w:cs="Arial"/>
          <w:color w:val="000000"/>
          <w:sz w:val="28"/>
          <w:szCs w:val="28"/>
        </w:rPr>
      </w:pPr>
      <w:r w:rsidRPr="00F11D1E">
        <w:rPr>
          <w:sz w:val="28"/>
          <w:szCs w:val="28"/>
          <w:bdr w:val="none" w:sz="0" w:space="0" w:color="auto" w:frame="1"/>
        </w:rPr>
        <w:t>Игра проводится несколько раз.</w:t>
      </w: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b/>
          <w:i/>
          <w:sz w:val="28"/>
          <w:szCs w:val="28"/>
          <w:bdr w:val="none" w:sz="0" w:space="0" w:color="auto" w:frame="1"/>
        </w:rPr>
      </w:pPr>
      <w:r w:rsidRPr="00F11D1E">
        <w:rPr>
          <w:b/>
          <w:i/>
          <w:sz w:val="28"/>
          <w:szCs w:val="28"/>
          <w:bdr w:val="none" w:sz="0" w:space="0" w:color="auto" w:frame="1"/>
        </w:rPr>
        <w:t xml:space="preserve">Игра </w:t>
      </w:r>
      <w:r w:rsidRPr="00F11D1E">
        <w:rPr>
          <w:b/>
          <w:i/>
          <w:sz w:val="28"/>
          <w:szCs w:val="28"/>
          <w:bdr w:val="none" w:sz="0" w:space="0" w:color="auto" w:frame="1"/>
        </w:rPr>
        <w:t>«Мое настроение»</w:t>
      </w: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Цель</w:t>
      </w:r>
      <w:r w:rsidRPr="00F11D1E">
        <w:rPr>
          <w:sz w:val="28"/>
          <w:szCs w:val="28"/>
          <w:bdr w:val="none" w:sz="0" w:space="0" w:color="auto" w:frame="1"/>
        </w:rPr>
        <w:t>:  учить детей понимать  настроение, передавать с помощью эмоционально окрашенных интонаций, развивать головой диапазон, прививать интерес к театрализованным играм</w:t>
      </w:r>
      <w:proofErr w:type="gramStart"/>
      <w:r w:rsidRPr="00F11D1E">
        <w:rPr>
          <w:sz w:val="28"/>
          <w:szCs w:val="28"/>
          <w:bdr w:val="none" w:sz="0" w:space="0" w:color="auto" w:frame="1"/>
        </w:rPr>
        <w:t xml:space="preserve"> </w:t>
      </w:r>
      <w:r w:rsidRPr="00F11D1E">
        <w:rPr>
          <w:sz w:val="28"/>
          <w:szCs w:val="28"/>
          <w:bdr w:val="none" w:sz="0" w:space="0" w:color="auto" w:frame="1"/>
        </w:rPr>
        <w:t>.</w:t>
      </w:r>
      <w:proofErr w:type="gramEnd"/>
    </w:p>
    <w:p w:rsidR="005602D9" w:rsidRPr="00F11D1E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u w:val="single"/>
          <w:bdr w:val="none" w:sz="0" w:space="0" w:color="auto" w:frame="1"/>
        </w:rPr>
        <w:t>Ход игры</w:t>
      </w:r>
      <w:r w:rsidRPr="00F11D1E">
        <w:rPr>
          <w:sz w:val="28"/>
          <w:szCs w:val="28"/>
          <w:bdr w:val="none" w:sz="0" w:space="0" w:color="auto" w:frame="1"/>
        </w:rPr>
        <w:t>: предложить детям прочитать стихотворение, иллюстрируя его только интонациями без использования жестов и мимики.</w:t>
      </w:r>
    </w:p>
    <w:p w:rsidR="005602D9" w:rsidRDefault="005602D9" w:rsidP="005602D9">
      <w:pPr>
        <w:pStyle w:val="a3"/>
        <w:rPr>
          <w:sz w:val="28"/>
          <w:szCs w:val="28"/>
          <w:bdr w:val="none" w:sz="0" w:space="0" w:color="auto" w:frame="1"/>
        </w:rPr>
      </w:pPr>
      <w:r w:rsidRPr="00F11D1E">
        <w:rPr>
          <w:sz w:val="28"/>
          <w:szCs w:val="28"/>
          <w:bdr w:val="none" w:sz="0" w:space="0" w:color="auto" w:frame="1"/>
        </w:rPr>
        <w:t xml:space="preserve"> </w:t>
      </w:r>
    </w:p>
    <w:p w:rsidR="005602D9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  <w:sectPr w:rsidR="005602D9" w:rsidSect="005602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lastRenderedPageBreak/>
        <w:t>Настр</w:t>
      </w:r>
      <w:r w:rsidRPr="00F11D1E">
        <w:rPr>
          <w:i/>
          <w:sz w:val="28"/>
          <w:szCs w:val="28"/>
          <w:bdr w:val="none" w:sz="0" w:space="0" w:color="auto" w:frame="1"/>
        </w:rPr>
        <w:t xml:space="preserve">оение мое 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каждый день меняется,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 xml:space="preserve">Потому что каждый день 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что-нибудь случается!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То я злюсь, то улыбаюсь,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lastRenderedPageBreak/>
        <w:t>То грущу, то удивляюсь,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То, бывает, испугаюсь!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 xml:space="preserve">То </w:t>
      </w:r>
      <w:proofErr w:type="gramStart"/>
      <w:r w:rsidRPr="00F11D1E">
        <w:rPr>
          <w:i/>
          <w:sz w:val="28"/>
          <w:szCs w:val="28"/>
          <w:bdr w:val="none" w:sz="0" w:space="0" w:color="auto" w:frame="1"/>
        </w:rPr>
        <w:t>бывает</w:t>
      </w:r>
      <w:proofErr w:type="gramEnd"/>
      <w:r w:rsidRPr="00F11D1E">
        <w:rPr>
          <w:i/>
          <w:sz w:val="28"/>
          <w:szCs w:val="28"/>
          <w:bdr w:val="none" w:sz="0" w:space="0" w:color="auto" w:frame="1"/>
        </w:rPr>
        <w:t xml:space="preserve"> посижу,</w:t>
      </w:r>
    </w:p>
    <w:p w:rsidR="005602D9" w:rsidRPr="00F11D1E" w:rsidRDefault="005602D9" w:rsidP="005602D9">
      <w:pPr>
        <w:pStyle w:val="a3"/>
        <w:rPr>
          <w:i/>
          <w:sz w:val="28"/>
          <w:szCs w:val="28"/>
          <w:bdr w:val="none" w:sz="0" w:space="0" w:color="auto" w:frame="1"/>
        </w:rPr>
      </w:pPr>
      <w:r w:rsidRPr="00F11D1E">
        <w:rPr>
          <w:i/>
          <w:sz w:val="28"/>
          <w:szCs w:val="28"/>
          <w:bdr w:val="none" w:sz="0" w:space="0" w:color="auto" w:frame="1"/>
        </w:rPr>
        <w:t>помечтаю, помолчу!</w:t>
      </w:r>
    </w:p>
    <w:p w:rsidR="005602D9" w:rsidRDefault="005602D9" w:rsidP="005602D9">
      <w:pPr>
        <w:sectPr w:rsidR="005602D9" w:rsidSect="005602D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5602D9" w:rsidP="005602D9"/>
    <w:p w:rsidR="005602D9" w:rsidRDefault="00764235" w:rsidP="005602D9">
      <w:r>
        <w:pict>
          <v:shape id="_x0000_i1027" type="#_x0000_t172" style="width:490.85pt;height:312.9pt" adj="6924" fillcolor="#60c" strokecolor="#c9f">
            <v:fill color2="#c0c" focus="100%" type="gradient"/>
            <v:shadow color="#99f" opacity="52429f" offset="5pt,5pt" offset2="4pt,4pt"/>
            <o:extrusion v:ext="view" on="t" rotationangle="15,-10"/>
            <v:textpath style="font-family:&quot;Impact&quot;;v-text-kern:t" trim="t" fitpath="t" string="Картотека театрализованных&#10;игр и упражнений &#10;для развития речи&#10;старших дошкольников "/>
          </v:shape>
        </w:pict>
      </w:r>
    </w:p>
    <w:p w:rsidR="00764235" w:rsidRDefault="00764235" w:rsidP="005602D9"/>
    <w:p w:rsidR="00764235" w:rsidRDefault="00764235" w:rsidP="005602D9"/>
    <w:p w:rsidR="00764235" w:rsidRDefault="00764235" w:rsidP="005602D9"/>
    <w:p w:rsidR="00764235" w:rsidRDefault="00764235" w:rsidP="005602D9"/>
    <w:p w:rsidR="00764235" w:rsidRDefault="00764235" w:rsidP="005602D9"/>
    <w:p w:rsidR="00764235" w:rsidRDefault="00764235" w:rsidP="005602D9"/>
    <w:p w:rsidR="00764235" w:rsidRPr="00764235" w:rsidRDefault="00764235" w:rsidP="00764235">
      <w:pPr>
        <w:jc w:val="right"/>
        <w:rPr>
          <w:sz w:val="32"/>
        </w:rPr>
      </w:pPr>
      <w:r>
        <w:rPr>
          <w:sz w:val="32"/>
        </w:rPr>
        <w:t>Подгото</w:t>
      </w:r>
      <w:r w:rsidRPr="00764235">
        <w:rPr>
          <w:sz w:val="32"/>
        </w:rPr>
        <w:t>вила воспитатель</w:t>
      </w:r>
    </w:p>
    <w:p w:rsidR="00764235" w:rsidRPr="00764235" w:rsidRDefault="00764235" w:rsidP="00764235">
      <w:pPr>
        <w:jc w:val="right"/>
        <w:rPr>
          <w:sz w:val="32"/>
        </w:rPr>
      </w:pPr>
      <w:r w:rsidRPr="00764235">
        <w:rPr>
          <w:sz w:val="32"/>
        </w:rPr>
        <w:t>Царапкина В.И.</w:t>
      </w:r>
    </w:p>
    <w:sectPr w:rsidR="00764235" w:rsidRPr="00764235" w:rsidSect="005602D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2D9"/>
    <w:rsid w:val="005602D9"/>
    <w:rsid w:val="00764235"/>
    <w:rsid w:val="00A3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2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2022-04-20T17:09:00Z</dcterms:created>
  <dcterms:modified xsi:type="dcterms:W3CDTF">2022-04-20T17:23:00Z</dcterms:modified>
</cp:coreProperties>
</file>