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5D5" w:rsidRPr="00390840" w:rsidRDefault="00EC45D5" w:rsidP="00EC45D5">
      <w:pPr>
        <w:spacing w:after="60" w:line="360" w:lineRule="auto"/>
        <w:jc w:val="center"/>
        <w:outlineLvl w:val="1"/>
        <w:rPr>
          <w:sz w:val="28"/>
          <w:szCs w:val="28"/>
        </w:rPr>
      </w:pPr>
      <w:r w:rsidRPr="00390840">
        <w:rPr>
          <w:sz w:val="28"/>
          <w:szCs w:val="28"/>
        </w:rPr>
        <w:t>Муниципальное бюджетное дошкольное образовательное учреждение «Детский сад №42»</w:t>
      </w:r>
    </w:p>
    <w:p w:rsidR="00EC45D5" w:rsidRPr="00390840" w:rsidRDefault="00EC45D5" w:rsidP="00EC45D5">
      <w:pPr>
        <w:spacing w:after="60" w:line="360" w:lineRule="auto"/>
        <w:ind w:firstLine="709"/>
        <w:jc w:val="center"/>
        <w:outlineLvl w:val="1"/>
        <w:rPr>
          <w:sz w:val="28"/>
          <w:szCs w:val="28"/>
        </w:rPr>
      </w:pPr>
    </w:p>
    <w:p w:rsidR="00EC45D5" w:rsidRPr="00390840" w:rsidRDefault="00EC45D5" w:rsidP="00EC45D5">
      <w:pPr>
        <w:spacing w:after="60" w:line="360" w:lineRule="auto"/>
        <w:ind w:firstLine="709"/>
        <w:jc w:val="center"/>
        <w:outlineLvl w:val="1"/>
        <w:rPr>
          <w:sz w:val="28"/>
          <w:szCs w:val="28"/>
        </w:rPr>
      </w:pPr>
    </w:p>
    <w:p w:rsidR="00EC45D5" w:rsidRPr="00390840" w:rsidRDefault="00EC45D5" w:rsidP="00EC45D5">
      <w:pPr>
        <w:spacing w:after="60" w:line="360" w:lineRule="auto"/>
        <w:ind w:firstLine="709"/>
        <w:jc w:val="center"/>
        <w:outlineLvl w:val="1"/>
        <w:rPr>
          <w:sz w:val="28"/>
          <w:szCs w:val="28"/>
        </w:rPr>
      </w:pPr>
    </w:p>
    <w:p w:rsidR="00EC45D5" w:rsidRDefault="00EC45D5" w:rsidP="00EC45D5">
      <w:pPr>
        <w:spacing w:after="60" w:line="360" w:lineRule="auto"/>
        <w:ind w:firstLine="709"/>
        <w:jc w:val="center"/>
        <w:outlineLvl w:val="1"/>
        <w:rPr>
          <w:sz w:val="28"/>
          <w:szCs w:val="28"/>
        </w:rPr>
      </w:pPr>
    </w:p>
    <w:p w:rsidR="00EC45D5" w:rsidRPr="00390840" w:rsidRDefault="00EC45D5" w:rsidP="00EC45D5">
      <w:pPr>
        <w:spacing w:after="60" w:line="360" w:lineRule="auto"/>
        <w:ind w:firstLine="709"/>
        <w:jc w:val="center"/>
        <w:outlineLvl w:val="1"/>
        <w:rPr>
          <w:sz w:val="28"/>
          <w:szCs w:val="28"/>
        </w:rPr>
      </w:pPr>
    </w:p>
    <w:p w:rsidR="00EC45D5" w:rsidRPr="00390840" w:rsidRDefault="00EC45D5" w:rsidP="00EC45D5">
      <w:pPr>
        <w:spacing w:after="60" w:line="360" w:lineRule="auto"/>
        <w:ind w:firstLine="709"/>
        <w:jc w:val="center"/>
        <w:outlineLvl w:val="1"/>
        <w:rPr>
          <w:sz w:val="28"/>
          <w:szCs w:val="28"/>
        </w:rPr>
      </w:pPr>
    </w:p>
    <w:p w:rsidR="00EC45D5" w:rsidRDefault="00EC45D5" w:rsidP="00EC45D5">
      <w:pPr>
        <w:spacing w:after="60" w:line="360" w:lineRule="auto"/>
        <w:ind w:firstLine="709"/>
        <w:jc w:val="center"/>
        <w:outlineLvl w:val="1"/>
        <w:rPr>
          <w:sz w:val="48"/>
          <w:szCs w:val="28"/>
        </w:rPr>
      </w:pPr>
      <w:r w:rsidRPr="005C57BD">
        <w:rPr>
          <w:sz w:val="48"/>
          <w:szCs w:val="28"/>
        </w:rPr>
        <w:t xml:space="preserve">Паспорт прогулочного участка </w:t>
      </w:r>
    </w:p>
    <w:p w:rsidR="00EC45D5" w:rsidRPr="005C57BD" w:rsidRDefault="00EC45D5" w:rsidP="00EC45D5">
      <w:pPr>
        <w:spacing w:after="60" w:line="360" w:lineRule="auto"/>
        <w:ind w:firstLine="709"/>
        <w:jc w:val="center"/>
        <w:outlineLvl w:val="1"/>
        <w:rPr>
          <w:sz w:val="48"/>
          <w:szCs w:val="28"/>
        </w:rPr>
      </w:pPr>
      <w:r w:rsidRPr="005C57BD">
        <w:rPr>
          <w:sz w:val="48"/>
          <w:szCs w:val="28"/>
        </w:rPr>
        <w:t>группы №8</w:t>
      </w:r>
    </w:p>
    <w:p w:rsidR="00EC45D5" w:rsidRPr="00390840" w:rsidRDefault="00EC45D5" w:rsidP="00EC45D5">
      <w:pPr>
        <w:spacing w:after="60" w:line="360" w:lineRule="auto"/>
        <w:ind w:firstLine="709"/>
        <w:jc w:val="center"/>
        <w:outlineLvl w:val="1"/>
        <w:rPr>
          <w:sz w:val="28"/>
          <w:szCs w:val="28"/>
        </w:rPr>
      </w:pPr>
    </w:p>
    <w:p w:rsidR="00EC45D5" w:rsidRPr="00390840" w:rsidRDefault="00EC45D5" w:rsidP="00EC45D5">
      <w:pPr>
        <w:spacing w:after="60" w:line="360" w:lineRule="auto"/>
        <w:outlineLvl w:val="1"/>
        <w:rPr>
          <w:sz w:val="28"/>
          <w:szCs w:val="28"/>
        </w:rPr>
      </w:pPr>
    </w:p>
    <w:p w:rsidR="00EC45D5" w:rsidRPr="00390840" w:rsidRDefault="00EC45D5" w:rsidP="00EC45D5">
      <w:pPr>
        <w:spacing w:after="60" w:line="360" w:lineRule="auto"/>
        <w:outlineLvl w:val="1"/>
        <w:rPr>
          <w:sz w:val="28"/>
          <w:szCs w:val="28"/>
        </w:rPr>
      </w:pPr>
    </w:p>
    <w:p w:rsidR="00EC45D5" w:rsidRPr="00390840" w:rsidRDefault="00EC45D5" w:rsidP="00EC45D5">
      <w:pPr>
        <w:spacing w:after="60" w:line="360" w:lineRule="auto"/>
        <w:outlineLvl w:val="1"/>
        <w:rPr>
          <w:sz w:val="28"/>
          <w:szCs w:val="28"/>
        </w:rPr>
      </w:pPr>
    </w:p>
    <w:p w:rsidR="00EC45D5" w:rsidRPr="00390840" w:rsidRDefault="00EC45D5" w:rsidP="00EC45D5">
      <w:pPr>
        <w:spacing w:after="60" w:line="360" w:lineRule="auto"/>
        <w:outlineLvl w:val="1"/>
        <w:rPr>
          <w:sz w:val="28"/>
          <w:szCs w:val="28"/>
        </w:rPr>
      </w:pPr>
    </w:p>
    <w:p w:rsidR="00EC45D5" w:rsidRPr="00390840" w:rsidRDefault="00EC45D5" w:rsidP="00EC45D5">
      <w:pPr>
        <w:spacing w:after="60" w:line="360" w:lineRule="auto"/>
        <w:outlineLvl w:val="1"/>
        <w:rPr>
          <w:sz w:val="28"/>
          <w:szCs w:val="28"/>
        </w:rPr>
      </w:pPr>
    </w:p>
    <w:p w:rsidR="00EC45D5" w:rsidRPr="00390840" w:rsidRDefault="00EC45D5" w:rsidP="00EC45D5">
      <w:pPr>
        <w:spacing w:after="60" w:line="360" w:lineRule="auto"/>
        <w:outlineLvl w:val="1"/>
        <w:rPr>
          <w:sz w:val="28"/>
          <w:szCs w:val="28"/>
        </w:rPr>
      </w:pPr>
    </w:p>
    <w:p w:rsidR="00EC45D5" w:rsidRPr="00390840" w:rsidRDefault="00EC45D5" w:rsidP="00EC45D5">
      <w:pPr>
        <w:spacing w:after="60" w:line="360" w:lineRule="auto"/>
        <w:jc w:val="right"/>
        <w:outlineLvl w:val="1"/>
        <w:rPr>
          <w:sz w:val="28"/>
          <w:szCs w:val="28"/>
        </w:rPr>
      </w:pPr>
      <w:r w:rsidRPr="00390840">
        <w:rPr>
          <w:sz w:val="28"/>
          <w:szCs w:val="28"/>
        </w:rPr>
        <w:t>Воспитатели:</w:t>
      </w:r>
    </w:p>
    <w:p w:rsidR="00EC45D5" w:rsidRPr="00390840" w:rsidRDefault="00EC45D5" w:rsidP="00EC45D5">
      <w:pPr>
        <w:spacing w:after="60" w:line="360" w:lineRule="auto"/>
        <w:jc w:val="right"/>
        <w:outlineLvl w:val="1"/>
        <w:rPr>
          <w:sz w:val="28"/>
          <w:szCs w:val="28"/>
        </w:rPr>
      </w:pPr>
      <w:r w:rsidRPr="00390840">
        <w:rPr>
          <w:sz w:val="28"/>
          <w:szCs w:val="28"/>
        </w:rPr>
        <w:t>Царапкина В.И.,  Березина Н.Н.</w:t>
      </w:r>
    </w:p>
    <w:p w:rsidR="00EC45D5" w:rsidRPr="00390840" w:rsidRDefault="00EC45D5" w:rsidP="00EC45D5">
      <w:pPr>
        <w:spacing w:after="60" w:line="360" w:lineRule="auto"/>
        <w:jc w:val="right"/>
        <w:outlineLvl w:val="1"/>
        <w:rPr>
          <w:sz w:val="28"/>
          <w:szCs w:val="28"/>
        </w:rPr>
      </w:pPr>
    </w:p>
    <w:p w:rsidR="00EC45D5" w:rsidRPr="00390840" w:rsidRDefault="00EC45D5" w:rsidP="00EC45D5">
      <w:pPr>
        <w:spacing w:after="60" w:line="360" w:lineRule="auto"/>
        <w:outlineLvl w:val="1"/>
        <w:rPr>
          <w:sz w:val="28"/>
          <w:szCs w:val="28"/>
        </w:rPr>
      </w:pPr>
    </w:p>
    <w:p w:rsidR="00EC45D5" w:rsidRPr="00390840" w:rsidRDefault="00EC45D5" w:rsidP="00EC45D5">
      <w:pPr>
        <w:spacing w:after="60" w:line="360" w:lineRule="auto"/>
        <w:outlineLvl w:val="1"/>
        <w:rPr>
          <w:sz w:val="28"/>
          <w:szCs w:val="28"/>
        </w:rPr>
      </w:pPr>
    </w:p>
    <w:p w:rsidR="00EC45D5" w:rsidRPr="00390840" w:rsidRDefault="00EC45D5" w:rsidP="00EC45D5">
      <w:pPr>
        <w:spacing w:after="60" w:line="360" w:lineRule="auto"/>
        <w:outlineLvl w:val="1"/>
        <w:rPr>
          <w:sz w:val="28"/>
          <w:szCs w:val="28"/>
        </w:rPr>
      </w:pPr>
    </w:p>
    <w:p w:rsidR="00EC45D5" w:rsidRPr="00390840" w:rsidRDefault="00EC45D5" w:rsidP="00EC45D5">
      <w:pPr>
        <w:spacing w:after="60" w:line="360" w:lineRule="auto"/>
        <w:ind w:firstLine="709"/>
        <w:outlineLvl w:val="1"/>
        <w:rPr>
          <w:sz w:val="28"/>
          <w:szCs w:val="28"/>
        </w:rPr>
      </w:pPr>
      <w:r w:rsidRPr="00390840">
        <w:rPr>
          <w:sz w:val="28"/>
          <w:szCs w:val="28"/>
        </w:rPr>
        <w:t xml:space="preserve">                                                  Саров</w:t>
      </w:r>
    </w:p>
    <w:p w:rsidR="00EC45D5" w:rsidRDefault="00EC45D5" w:rsidP="00EC45D5">
      <w:pPr>
        <w:spacing w:after="60" w:line="360" w:lineRule="auto"/>
        <w:ind w:firstLine="709"/>
        <w:outlineLvl w:val="1"/>
        <w:rPr>
          <w:sz w:val="28"/>
          <w:szCs w:val="28"/>
        </w:rPr>
      </w:pPr>
      <w:r w:rsidRPr="00390840">
        <w:rPr>
          <w:sz w:val="28"/>
          <w:szCs w:val="28"/>
        </w:rPr>
        <w:t xml:space="preserve">                                                   2022г. </w:t>
      </w:r>
    </w:p>
    <w:p w:rsidR="00EC45D5" w:rsidRDefault="00EC45D5" w:rsidP="00EC45D5">
      <w:pPr>
        <w:spacing w:after="60" w:line="360" w:lineRule="auto"/>
        <w:ind w:firstLine="709"/>
        <w:outlineLvl w:val="1"/>
        <w:rPr>
          <w:sz w:val="28"/>
          <w:szCs w:val="28"/>
        </w:rPr>
      </w:pPr>
      <w:r w:rsidRPr="00FA3041">
        <w:rPr>
          <w:b/>
          <w:sz w:val="28"/>
          <w:szCs w:val="28"/>
        </w:rPr>
        <w:lastRenderedPageBreak/>
        <w:t>Цель:</w:t>
      </w:r>
      <w:r>
        <w:rPr>
          <w:sz w:val="28"/>
          <w:szCs w:val="28"/>
        </w:rPr>
        <w:t xml:space="preserve"> использование РППС веранды и участка для создания комфортных условий пребывания детей в детском саду, укрепления их психического и физического здоровья.</w:t>
      </w:r>
    </w:p>
    <w:p w:rsidR="00EC45D5" w:rsidRPr="00390840" w:rsidRDefault="00EC45D5" w:rsidP="00EC45D5">
      <w:pPr>
        <w:spacing w:after="60" w:line="360" w:lineRule="auto"/>
        <w:ind w:firstLine="709"/>
        <w:outlineLvl w:val="1"/>
        <w:rPr>
          <w:sz w:val="28"/>
          <w:szCs w:val="28"/>
        </w:rPr>
      </w:pPr>
    </w:p>
    <w:p w:rsidR="00EC45D5" w:rsidRDefault="00EC45D5" w:rsidP="00EC45D5">
      <w:pPr>
        <w:jc w:val="center"/>
        <w:rPr>
          <w:rStyle w:val="a3"/>
          <w:rFonts w:eastAsiaTheme="majorEastAsia"/>
          <w:color w:val="000000"/>
          <w:sz w:val="36"/>
          <w:szCs w:val="28"/>
          <w:u w:val="single"/>
        </w:rPr>
      </w:pPr>
      <w:r w:rsidRPr="00FA3041">
        <w:rPr>
          <w:rStyle w:val="a3"/>
          <w:rFonts w:eastAsiaTheme="majorEastAsia"/>
          <w:color w:val="000000"/>
          <w:sz w:val="36"/>
          <w:szCs w:val="28"/>
          <w:u w:val="single"/>
        </w:rPr>
        <w:t>Информационная справка.</w:t>
      </w:r>
    </w:p>
    <w:p w:rsidR="00EC45D5" w:rsidRPr="00FA3041" w:rsidRDefault="00EC45D5" w:rsidP="00EC45D5">
      <w:pPr>
        <w:jc w:val="center"/>
        <w:rPr>
          <w:rStyle w:val="a3"/>
          <w:rFonts w:eastAsiaTheme="majorEastAsia"/>
          <w:i/>
          <w:color w:val="000000"/>
          <w:sz w:val="36"/>
          <w:szCs w:val="28"/>
          <w:u w:val="single"/>
        </w:rPr>
      </w:pPr>
    </w:p>
    <w:p w:rsidR="00EC45D5" w:rsidRPr="00390840" w:rsidRDefault="00EC45D5" w:rsidP="00EC45D5">
      <w:pPr>
        <w:numPr>
          <w:ilvl w:val="0"/>
          <w:numId w:val="5"/>
        </w:numPr>
        <w:spacing w:after="200" w:line="360" w:lineRule="auto"/>
        <w:rPr>
          <w:rStyle w:val="apple-converted-space"/>
          <w:bCs/>
          <w:color w:val="000000"/>
          <w:sz w:val="28"/>
          <w:szCs w:val="28"/>
        </w:rPr>
      </w:pPr>
      <w:r w:rsidRPr="00390840">
        <w:rPr>
          <w:rStyle w:val="a3"/>
          <w:rFonts w:eastAsiaTheme="majorEastAsia"/>
          <w:color w:val="000000"/>
          <w:sz w:val="28"/>
          <w:szCs w:val="28"/>
        </w:rPr>
        <w:t>Площадь игрового участка составляет 120 кв. м.</w:t>
      </w:r>
      <w:r w:rsidRPr="00390840">
        <w:rPr>
          <w:rStyle w:val="apple-converted-space"/>
          <w:bCs/>
          <w:color w:val="000000"/>
          <w:sz w:val="28"/>
          <w:szCs w:val="28"/>
        </w:rPr>
        <w:t> </w:t>
      </w:r>
    </w:p>
    <w:p w:rsidR="00EC45D5" w:rsidRPr="00390840" w:rsidRDefault="00EC45D5" w:rsidP="00EC45D5">
      <w:pPr>
        <w:numPr>
          <w:ilvl w:val="0"/>
          <w:numId w:val="5"/>
        </w:numPr>
        <w:spacing w:after="200" w:line="360" w:lineRule="auto"/>
        <w:rPr>
          <w:rStyle w:val="apple-converted-space"/>
          <w:bCs/>
          <w:color w:val="000000"/>
          <w:sz w:val="28"/>
          <w:szCs w:val="28"/>
        </w:rPr>
      </w:pPr>
      <w:r w:rsidRPr="00B70FAE">
        <w:rPr>
          <w:rStyle w:val="apple-converted-space"/>
          <w:b/>
          <w:bCs/>
          <w:color w:val="000000"/>
          <w:sz w:val="28"/>
          <w:szCs w:val="28"/>
        </w:rPr>
        <w:t>Освещение участка</w:t>
      </w:r>
      <w:r w:rsidRPr="00390840">
        <w:rPr>
          <w:rStyle w:val="apple-converted-space"/>
          <w:bCs/>
          <w:color w:val="000000"/>
          <w:sz w:val="28"/>
          <w:szCs w:val="28"/>
        </w:rPr>
        <w:t xml:space="preserve"> - 2 ламп</w:t>
      </w:r>
      <w:r>
        <w:rPr>
          <w:rStyle w:val="apple-converted-space"/>
          <w:bCs/>
          <w:color w:val="000000"/>
          <w:sz w:val="28"/>
          <w:szCs w:val="28"/>
        </w:rPr>
        <w:t>ы</w:t>
      </w:r>
      <w:r w:rsidRPr="00390840">
        <w:rPr>
          <w:rStyle w:val="apple-converted-space"/>
          <w:bCs/>
          <w:color w:val="000000"/>
          <w:sz w:val="28"/>
          <w:szCs w:val="28"/>
        </w:rPr>
        <w:t xml:space="preserve"> дневного света.</w:t>
      </w:r>
    </w:p>
    <w:p w:rsidR="00EC45D5" w:rsidRPr="00D26000" w:rsidRDefault="00EC45D5" w:rsidP="00EC45D5">
      <w:pPr>
        <w:numPr>
          <w:ilvl w:val="0"/>
          <w:numId w:val="5"/>
        </w:numPr>
        <w:spacing w:after="200" w:line="360" w:lineRule="auto"/>
        <w:rPr>
          <w:b/>
          <w:color w:val="000000"/>
          <w:sz w:val="28"/>
          <w:szCs w:val="28"/>
        </w:rPr>
      </w:pPr>
      <w:r w:rsidRPr="00390840">
        <w:rPr>
          <w:rStyle w:val="a3"/>
          <w:rFonts w:eastAsiaTheme="majorEastAsia"/>
          <w:color w:val="000000"/>
          <w:sz w:val="28"/>
          <w:szCs w:val="28"/>
        </w:rPr>
        <w:t>Территория огорожена металлическим</w:t>
      </w:r>
      <w:r w:rsidRPr="00390840">
        <w:rPr>
          <w:rStyle w:val="apple-converted-space"/>
          <w:bCs/>
          <w:color w:val="000000"/>
          <w:sz w:val="28"/>
          <w:szCs w:val="28"/>
        </w:rPr>
        <w:t> </w:t>
      </w:r>
      <w:r w:rsidRPr="00390840">
        <w:rPr>
          <w:rStyle w:val="a3"/>
          <w:rFonts w:eastAsiaTheme="majorEastAsia"/>
          <w:color w:val="000000"/>
          <w:sz w:val="28"/>
          <w:szCs w:val="28"/>
        </w:rPr>
        <w:t>забором</w:t>
      </w:r>
      <w:r>
        <w:rPr>
          <w:rStyle w:val="a3"/>
          <w:rFonts w:eastAsiaTheme="majorEastAsia"/>
          <w:color w:val="000000"/>
          <w:sz w:val="28"/>
          <w:szCs w:val="28"/>
        </w:rPr>
        <w:t xml:space="preserve">: </w:t>
      </w:r>
      <w:r w:rsidRPr="00D26000">
        <w:rPr>
          <w:rStyle w:val="a3"/>
          <w:rFonts w:eastAsiaTheme="majorEastAsia"/>
          <w:color w:val="000000"/>
          <w:sz w:val="28"/>
          <w:szCs w:val="28"/>
        </w:rPr>
        <w:t>со стороны улицы высотой 1 м 70см, с внутренней стороны 0,5 м</w:t>
      </w:r>
    </w:p>
    <w:p w:rsidR="00EC45D5" w:rsidRPr="00D26000" w:rsidRDefault="00EC45D5" w:rsidP="00EC45D5">
      <w:pPr>
        <w:numPr>
          <w:ilvl w:val="0"/>
          <w:numId w:val="5"/>
        </w:numPr>
        <w:spacing w:after="200" w:line="360" w:lineRule="auto"/>
        <w:rPr>
          <w:b/>
          <w:color w:val="000000"/>
          <w:sz w:val="28"/>
          <w:szCs w:val="28"/>
        </w:rPr>
      </w:pPr>
      <w:r w:rsidRPr="00390840">
        <w:rPr>
          <w:rStyle w:val="a3"/>
          <w:rFonts w:eastAsiaTheme="majorEastAsia"/>
          <w:color w:val="000000"/>
          <w:sz w:val="28"/>
          <w:szCs w:val="28"/>
        </w:rPr>
        <w:t xml:space="preserve">Почва – </w:t>
      </w:r>
      <w:r w:rsidRPr="00D26000">
        <w:rPr>
          <w:rStyle w:val="a3"/>
          <w:rFonts w:eastAsiaTheme="majorEastAsia"/>
          <w:color w:val="000000"/>
          <w:sz w:val="28"/>
          <w:szCs w:val="28"/>
        </w:rPr>
        <w:t>натуральный грунт, засеянный газонной травой.</w:t>
      </w:r>
    </w:p>
    <w:p w:rsidR="00EC45D5" w:rsidRPr="00390840" w:rsidRDefault="00EC45D5" w:rsidP="00EC45D5">
      <w:pPr>
        <w:numPr>
          <w:ilvl w:val="0"/>
          <w:numId w:val="5"/>
        </w:numPr>
        <w:spacing w:after="200" w:line="360" w:lineRule="auto"/>
        <w:rPr>
          <w:rStyle w:val="apple-converted-space"/>
          <w:color w:val="000000"/>
          <w:sz w:val="28"/>
          <w:szCs w:val="28"/>
        </w:rPr>
      </w:pPr>
      <w:r w:rsidRPr="00390840">
        <w:rPr>
          <w:rStyle w:val="a3"/>
          <w:rFonts w:eastAsiaTheme="majorEastAsia"/>
          <w:color w:val="000000"/>
          <w:sz w:val="28"/>
          <w:szCs w:val="28"/>
        </w:rPr>
        <w:t>Территория участка достаточно озеленена.</w:t>
      </w:r>
      <w:r w:rsidRPr="00390840">
        <w:rPr>
          <w:rStyle w:val="apple-converted-space"/>
          <w:bCs/>
          <w:color w:val="000000"/>
          <w:sz w:val="28"/>
          <w:szCs w:val="28"/>
        </w:rPr>
        <w:t> </w:t>
      </w:r>
    </w:p>
    <w:p w:rsidR="00EC45D5" w:rsidRPr="00E66EB8" w:rsidRDefault="00EC45D5" w:rsidP="00EC45D5">
      <w:pPr>
        <w:numPr>
          <w:ilvl w:val="0"/>
          <w:numId w:val="5"/>
        </w:numPr>
        <w:spacing w:after="200" w:line="360" w:lineRule="auto"/>
        <w:rPr>
          <w:rStyle w:val="a3"/>
          <w:rFonts w:eastAsiaTheme="majorEastAsia"/>
          <w:b w:val="0"/>
          <w:color w:val="000000"/>
          <w:sz w:val="28"/>
          <w:szCs w:val="28"/>
        </w:rPr>
      </w:pPr>
      <w:r w:rsidRPr="00390840">
        <w:rPr>
          <w:rStyle w:val="a3"/>
          <w:rFonts w:eastAsiaTheme="majorEastAsia"/>
          <w:color w:val="000000"/>
          <w:sz w:val="28"/>
          <w:szCs w:val="28"/>
        </w:rPr>
        <w:t>Имеются следующие</w:t>
      </w:r>
      <w:r w:rsidRPr="00390840">
        <w:rPr>
          <w:rStyle w:val="apple-converted-space"/>
          <w:bCs/>
          <w:color w:val="000000"/>
          <w:sz w:val="28"/>
          <w:szCs w:val="28"/>
        </w:rPr>
        <w:t> </w:t>
      </w:r>
      <w:r w:rsidRPr="00390840">
        <w:rPr>
          <w:rStyle w:val="a3"/>
          <w:rFonts w:eastAsiaTheme="majorEastAsia"/>
          <w:color w:val="000000"/>
          <w:sz w:val="28"/>
          <w:szCs w:val="28"/>
        </w:rPr>
        <w:t xml:space="preserve">деревья: </w:t>
      </w:r>
      <w:r>
        <w:rPr>
          <w:rStyle w:val="a3"/>
          <w:rFonts w:eastAsiaTheme="majorEastAsia"/>
          <w:color w:val="000000"/>
          <w:sz w:val="28"/>
          <w:szCs w:val="28"/>
        </w:rPr>
        <w:t xml:space="preserve">липа, клен, кустарник сирени, а также 1 цветочная </w:t>
      </w:r>
      <w:r w:rsidRPr="00E66EB8">
        <w:rPr>
          <w:rStyle w:val="a3"/>
          <w:rFonts w:eastAsiaTheme="majorEastAsia"/>
          <w:color w:val="000000"/>
          <w:sz w:val="28"/>
          <w:szCs w:val="28"/>
        </w:rPr>
        <w:t>клумба.</w:t>
      </w:r>
    </w:p>
    <w:p w:rsidR="00EC45D5" w:rsidRPr="00390840" w:rsidRDefault="00EC45D5" w:rsidP="00EC45D5">
      <w:pPr>
        <w:numPr>
          <w:ilvl w:val="0"/>
          <w:numId w:val="5"/>
        </w:numPr>
        <w:spacing w:after="200" w:line="360" w:lineRule="auto"/>
        <w:rPr>
          <w:rStyle w:val="apple-converted-space"/>
          <w:bCs/>
          <w:color w:val="000000"/>
          <w:sz w:val="28"/>
          <w:szCs w:val="28"/>
        </w:rPr>
      </w:pPr>
      <w:r w:rsidRPr="00E35B25">
        <w:rPr>
          <w:rStyle w:val="apple-converted-space"/>
          <w:b/>
          <w:bCs/>
          <w:color w:val="000000"/>
          <w:sz w:val="28"/>
          <w:szCs w:val="28"/>
        </w:rPr>
        <w:t>Площадь веранды</w:t>
      </w:r>
      <w:r w:rsidRPr="00390840">
        <w:rPr>
          <w:rStyle w:val="apple-converted-space"/>
          <w:bCs/>
          <w:color w:val="000000"/>
          <w:sz w:val="28"/>
          <w:szCs w:val="28"/>
        </w:rPr>
        <w:t xml:space="preserve"> 18 кв. м.</w:t>
      </w:r>
    </w:p>
    <w:p w:rsidR="00EC45D5" w:rsidRPr="00E66EB8" w:rsidRDefault="00EC45D5" w:rsidP="00EC45D5">
      <w:pPr>
        <w:numPr>
          <w:ilvl w:val="0"/>
          <w:numId w:val="5"/>
        </w:numPr>
        <w:spacing w:after="200" w:line="360" w:lineRule="auto"/>
        <w:rPr>
          <w:rStyle w:val="a4"/>
          <w:bCs/>
          <w:i w:val="0"/>
          <w:color w:val="000000"/>
          <w:sz w:val="28"/>
          <w:szCs w:val="28"/>
        </w:rPr>
      </w:pPr>
      <w:r w:rsidRPr="00E35B25">
        <w:rPr>
          <w:rStyle w:val="a4"/>
          <w:b/>
          <w:color w:val="000000"/>
          <w:sz w:val="28"/>
          <w:szCs w:val="28"/>
        </w:rPr>
        <w:t>Веранда</w:t>
      </w:r>
      <w:r w:rsidRPr="00E66EB8">
        <w:rPr>
          <w:rStyle w:val="a4"/>
          <w:color w:val="000000"/>
          <w:sz w:val="28"/>
          <w:szCs w:val="28"/>
        </w:rPr>
        <w:t xml:space="preserve"> имеет каменные стены - с трёх сторон </w:t>
      </w:r>
      <w:r>
        <w:rPr>
          <w:rStyle w:val="a4"/>
          <w:color w:val="000000"/>
          <w:sz w:val="28"/>
          <w:szCs w:val="28"/>
        </w:rPr>
        <w:t>решетка на всю</w:t>
      </w:r>
      <w:r w:rsidRPr="00E66EB8">
        <w:rPr>
          <w:rStyle w:val="a4"/>
          <w:color w:val="000000"/>
          <w:sz w:val="28"/>
          <w:szCs w:val="28"/>
        </w:rPr>
        <w:t xml:space="preserve"> высоту</w:t>
      </w:r>
      <w:r>
        <w:rPr>
          <w:rStyle w:val="a4"/>
          <w:color w:val="000000"/>
          <w:sz w:val="28"/>
          <w:szCs w:val="28"/>
        </w:rPr>
        <w:t>, а с фасада высота каменной кадки 0,5 м, остальная часть стены – фигурная железная решетка</w:t>
      </w:r>
      <w:r w:rsidRPr="00E66EB8">
        <w:rPr>
          <w:rStyle w:val="a4"/>
          <w:color w:val="000000"/>
          <w:sz w:val="28"/>
          <w:szCs w:val="28"/>
        </w:rPr>
        <w:t>.</w:t>
      </w:r>
    </w:p>
    <w:p w:rsidR="00EC45D5" w:rsidRPr="003A4683" w:rsidRDefault="00EC45D5" w:rsidP="00EC45D5">
      <w:pPr>
        <w:numPr>
          <w:ilvl w:val="0"/>
          <w:numId w:val="5"/>
        </w:numPr>
        <w:spacing w:after="200" w:line="360" w:lineRule="auto"/>
        <w:rPr>
          <w:rStyle w:val="a4"/>
          <w:bCs/>
          <w:i w:val="0"/>
          <w:color w:val="000000"/>
          <w:sz w:val="28"/>
          <w:szCs w:val="28"/>
        </w:rPr>
      </w:pPr>
      <w:r w:rsidRPr="003A4683">
        <w:rPr>
          <w:rStyle w:val="a4"/>
          <w:b/>
          <w:color w:val="000000"/>
          <w:sz w:val="28"/>
          <w:szCs w:val="28"/>
        </w:rPr>
        <w:t>Половое покрытие</w:t>
      </w:r>
      <w:r w:rsidRPr="00E66EB8">
        <w:rPr>
          <w:rStyle w:val="a4"/>
          <w:color w:val="000000"/>
          <w:sz w:val="28"/>
          <w:szCs w:val="28"/>
        </w:rPr>
        <w:t xml:space="preserve"> – деревянное.</w:t>
      </w:r>
    </w:p>
    <w:p w:rsidR="00EC45D5" w:rsidRPr="00E66EB8" w:rsidRDefault="00EC45D5" w:rsidP="00EC45D5">
      <w:pPr>
        <w:numPr>
          <w:ilvl w:val="0"/>
          <w:numId w:val="5"/>
        </w:numPr>
        <w:spacing w:after="200" w:line="360" w:lineRule="auto"/>
        <w:rPr>
          <w:rStyle w:val="a4"/>
          <w:bCs/>
          <w:i w:val="0"/>
          <w:color w:val="000000"/>
          <w:sz w:val="28"/>
          <w:szCs w:val="28"/>
        </w:rPr>
      </w:pPr>
      <w:r>
        <w:rPr>
          <w:rStyle w:val="a4"/>
          <w:b/>
          <w:color w:val="000000"/>
          <w:sz w:val="28"/>
          <w:szCs w:val="28"/>
        </w:rPr>
        <w:t>Часть веранды</w:t>
      </w:r>
      <w:r>
        <w:rPr>
          <w:rStyle w:val="a4"/>
          <w:color w:val="000000"/>
          <w:sz w:val="28"/>
          <w:szCs w:val="28"/>
        </w:rPr>
        <w:t xml:space="preserve"> площадью 4,5 кв. м отгорожена каменной стеной с деревянной дверью.</w:t>
      </w:r>
    </w:p>
    <w:p w:rsidR="00EC45D5" w:rsidRPr="00B70FAE" w:rsidRDefault="00EC45D5" w:rsidP="00EC45D5">
      <w:pPr>
        <w:numPr>
          <w:ilvl w:val="0"/>
          <w:numId w:val="5"/>
        </w:numPr>
        <w:spacing w:after="200" w:line="360" w:lineRule="auto"/>
        <w:rPr>
          <w:rStyle w:val="a4"/>
          <w:bCs/>
          <w:i w:val="0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Освещение веранды – 2 лампы, освещение кладовки – 1 лампа.</w:t>
      </w:r>
    </w:p>
    <w:p w:rsidR="00EC45D5" w:rsidRDefault="00EC45D5" w:rsidP="00EC45D5">
      <w:pPr>
        <w:jc w:val="center"/>
        <w:rPr>
          <w:rStyle w:val="a4"/>
          <w:i w:val="0"/>
          <w:color w:val="000000"/>
          <w:sz w:val="28"/>
          <w:szCs w:val="28"/>
        </w:rPr>
      </w:pPr>
    </w:p>
    <w:p w:rsidR="00EC45D5" w:rsidRDefault="00EC45D5" w:rsidP="00EC45D5">
      <w:pPr>
        <w:jc w:val="center"/>
        <w:rPr>
          <w:rStyle w:val="a3"/>
          <w:rFonts w:eastAsiaTheme="majorEastAsia"/>
          <w:color w:val="000000"/>
          <w:sz w:val="36"/>
          <w:szCs w:val="28"/>
          <w:u w:val="single"/>
        </w:rPr>
      </w:pPr>
    </w:p>
    <w:p w:rsidR="00EC45D5" w:rsidRDefault="00EC45D5" w:rsidP="00EC45D5">
      <w:pPr>
        <w:jc w:val="center"/>
        <w:rPr>
          <w:rStyle w:val="a3"/>
          <w:rFonts w:eastAsiaTheme="majorEastAsia"/>
          <w:color w:val="000000"/>
          <w:sz w:val="36"/>
          <w:szCs w:val="28"/>
          <w:u w:val="single"/>
        </w:rPr>
      </w:pPr>
    </w:p>
    <w:p w:rsidR="00EC45D5" w:rsidRDefault="00EC45D5" w:rsidP="00EC45D5">
      <w:pPr>
        <w:jc w:val="center"/>
        <w:rPr>
          <w:rStyle w:val="a3"/>
          <w:rFonts w:eastAsiaTheme="majorEastAsia"/>
          <w:color w:val="000000"/>
          <w:sz w:val="36"/>
          <w:szCs w:val="28"/>
          <w:u w:val="single"/>
        </w:rPr>
      </w:pPr>
      <w:r w:rsidRPr="00181BF5">
        <w:rPr>
          <w:rStyle w:val="a3"/>
          <w:rFonts w:eastAsiaTheme="majorEastAsia"/>
          <w:color w:val="000000"/>
          <w:sz w:val="36"/>
          <w:szCs w:val="28"/>
          <w:u w:val="single"/>
        </w:rPr>
        <w:lastRenderedPageBreak/>
        <w:t>Оборудование участка.</w:t>
      </w:r>
    </w:p>
    <w:p w:rsidR="00EC45D5" w:rsidRPr="00181BF5" w:rsidRDefault="00EC45D5" w:rsidP="00EC45D5">
      <w:pPr>
        <w:jc w:val="center"/>
        <w:rPr>
          <w:rStyle w:val="a3"/>
          <w:rFonts w:eastAsiaTheme="majorEastAsia"/>
          <w:i/>
          <w:color w:val="000000"/>
          <w:sz w:val="36"/>
          <w:szCs w:val="28"/>
          <w:u w:val="single"/>
        </w:rPr>
      </w:pPr>
    </w:p>
    <w:p w:rsidR="00EC45D5" w:rsidRPr="00390840" w:rsidRDefault="00EC45D5" w:rsidP="00EC45D5">
      <w:pPr>
        <w:jc w:val="center"/>
        <w:rPr>
          <w:rStyle w:val="a4"/>
          <w:b/>
          <w:bCs/>
          <w:i w:val="0"/>
          <w:color w:val="000000"/>
          <w:sz w:val="28"/>
          <w:szCs w:val="28"/>
        </w:rPr>
      </w:pPr>
    </w:p>
    <w:p w:rsidR="00EC45D5" w:rsidRPr="00390840" w:rsidRDefault="00EC45D5" w:rsidP="00EC45D5">
      <w:pPr>
        <w:rPr>
          <w:b/>
          <w:color w:val="000000"/>
          <w:sz w:val="28"/>
          <w:szCs w:val="28"/>
        </w:rPr>
      </w:pPr>
      <w:r w:rsidRPr="00390840">
        <w:rPr>
          <w:rStyle w:val="a3"/>
          <w:rFonts w:eastAsiaTheme="majorEastAsia"/>
          <w:color w:val="000000"/>
          <w:sz w:val="28"/>
          <w:szCs w:val="28"/>
        </w:rPr>
        <w:t>На участке располагается следующее оборудование:</w:t>
      </w:r>
    </w:p>
    <w:p w:rsidR="00EC45D5" w:rsidRPr="00181BF5" w:rsidRDefault="00EC45D5" w:rsidP="00EC45D5">
      <w:pPr>
        <w:pStyle w:val="a6"/>
        <w:numPr>
          <w:ilvl w:val="0"/>
          <w:numId w:val="15"/>
        </w:numPr>
        <w:rPr>
          <w:rStyle w:val="a3"/>
          <w:rFonts w:eastAsiaTheme="majorEastAsia"/>
          <w:b w:val="0"/>
          <w:color w:val="000000"/>
          <w:sz w:val="28"/>
          <w:szCs w:val="28"/>
        </w:rPr>
      </w:pPr>
      <w:r w:rsidRPr="00181BF5">
        <w:rPr>
          <w:rStyle w:val="a3"/>
          <w:rFonts w:eastAsiaTheme="majorEastAsia"/>
          <w:color w:val="000000"/>
          <w:sz w:val="28"/>
          <w:szCs w:val="28"/>
        </w:rPr>
        <w:t>веранда;</w:t>
      </w:r>
    </w:p>
    <w:p w:rsidR="00EC45D5" w:rsidRPr="00181BF5" w:rsidRDefault="00EC45D5" w:rsidP="00EC45D5">
      <w:pPr>
        <w:pStyle w:val="a6"/>
        <w:numPr>
          <w:ilvl w:val="0"/>
          <w:numId w:val="15"/>
        </w:numPr>
        <w:rPr>
          <w:rStyle w:val="a3"/>
          <w:rFonts w:eastAsiaTheme="majorEastAsia"/>
          <w:b w:val="0"/>
          <w:color w:val="000000"/>
          <w:sz w:val="28"/>
          <w:szCs w:val="28"/>
        </w:rPr>
      </w:pPr>
      <w:r w:rsidRPr="00181BF5">
        <w:rPr>
          <w:rStyle w:val="a3"/>
          <w:rFonts w:eastAsiaTheme="majorEastAsia"/>
          <w:color w:val="000000"/>
          <w:sz w:val="28"/>
          <w:szCs w:val="28"/>
        </w:rPr>
        <w:t>песочница;</w:t>
      </w:r>
    </w:p>
    <w:p w:rsidR="00EC45D5" w:rsidRPr="00181BF5" w:rsidRDefault="00EC45D5" w:rsidP="00EC45D5">
      <w:pPr>
        <w:pStyle w:val="a6"/>
        <w:numPr>
          <w:ilvl w:val="0"/>
          <w:numId w:val="4"/>
        </w:numPr>
        <w:rPr>
          <w:rStyle w:val="a3"/>
          <w:rFonts w:eastAsiaTheme="majorEastAsia"/>
          <w:b w:val="0"/>
          <w:color w:val="000000"/>
          <w:sz w:val="28"/>
          <w:szCs w:val="28"/>
        </w:rPr>
      </w:pPr>
      <w:r w:rsidRPr="00181BF5">
        <w:rPr>
          <w:rStyle w:val="a3"/>
          <w:rFonts w:eastAsiaTheme="majorEastAsia"/>
          <w:color w:val="000000"/>
          <w:sz w:val="28"/>
          <w:szCs w:val="28"/>
        </w:rPr>
        <w:t>домик-беседка;</w:t>
      </w:r>
    </w:p>
    <w:p w:rsidR="00EC45D5" w:rsidRPr="00181BF5" w:rsidRDefault="00EC45D5" w:rsidP="00EC45D5">
      <w:pPr>
        <w:pStyle w:val="a6"/>
        <w:numPr>
          <w:ilvl w:val="0"/>
          <w:numId w:val="4"/>
        </w:numPr>
        <w:rPr>
          <w:b/>
          <w:sz w:val="28"/>
          <w:szCs w:val="28"/>
        </w:rPr>
      </w:pPr>
      <w:r w:rsidRPr="00181BF5">
        <w:rPr>
          <w:rStyle w:val="a3"/>
          <w:rFonts w:eastAsiaTheme="majorEastAsia"/>
          <w:color w:val="000000"/>
          <w:sz w:val="28"/>
          <w:szCs w:val="28"/>
        </w:rPr>
        <w:t>качели;</w:t>
      </w:r>
    </w:p>
    <w:p w:rsidR="00EC45D5" w:rsidRPr="00181BF5" w:rsidRDefault="00EC45D5" w:rsidP="00EC45D5">
      <w:pPr>
        <w:pStyle w:val="a6"/>
        <w:numPr>
          <w:ilvl w:val="0"/>
          <w:numId w:val="4"/>
        </w:numPr>
        <w:rPr>
          <w:rStyle w:val="a3"/>
          <w:rFonts w:eastAsiaTheme="majorEastAsia"/>
          <w:b w:val="0"/>
          <w:color w:val="000000"/>
          <w:sz w:val="28"/>
          <w:szCs w:val="28"/>
        </w:rPr>
      </w:pPr>
      <w:r w:rsidRPr="00181BF5">
        <w:rPr>
          <w:rStyle w:val="a3"/>
          <w:rFonts w:eastAsiaTheme="majorEastAsia"/>
          <w:color w:val="000000"/>
          <w:sz w:val="28"/>
          <w:szCs w:val="28"/>
        </w:rPr>
        <w:t xml:space="preserve">столики деревянные (для настольных игр) со скамейками – 2 штуки; </w:t>
      </w:r>
    </w:p>
    <w:p w:rsidR="00EC45D5" w:rsidRPr="00181BF5" w:rsidRDefault="00EC45D5" w:rsidP="00EC45D5">
      <w:pPr>
        <w:pStyle w:val="a6"/>
        <w:numPr>
          <w:ilvl w:val="0"/>
          <w:numId w:val="4"/>
        </w:numPr>
        <w:rPr>
          <w:b/>
          <w:sz w:val="28"/>
          <w:szCs w:val="28"/>
        </w:rPr>
      </w:pPr>
      <w:r w:rsidRPr="00181BF5">
        <w:rPr>
          <w:rStyle w:val="a3"/>
          <w:rFonts w:eastAsiaTheme="majorEastAsia"/>
          <w:color w:val="000000"/>
          <w:sz w:val="28"/>
          <w:szCs w:val="28"/>
        </w:rPr>
        <w:t>вертолет</w:t>
      </w:r>
    </w:p>
    <w:p w:rsidR="00EC45D5" w:rsidRDefault="00EC45D5" w:rsidP="00EC45D5">
      <w:pPr>
        <w:ind w:firstLine="540"/>
        <w:jc w:val="both"/>
        <w:rPr>
          <w:rStyle w:val="a3"/>
          <w:rFonts w:eastAsiaTheme="majorEastAsia"/>
          <w:b w:val="0"/>
          <w:color w:val="000000"/>
          <w:sz w:val="28"/>
          <w:szCs w:val="28"/>
        </w:rPr>
      </w:pPr>
    </w:p>
    <w:p w:rsidR="00EC45D5" w:rsidRPr="00181BF5" w:rsidRDefault="00EC45D5" w:rsidP="00EC45D5">
      <w:pPr>
        <w:ind w:firstLine="540"/>
        <w:jc w:val="both"/>
        <w:rPr>
          <w:color w:val="000000"/>
          <w:sz w:val="28"/>
          <w:szCs w:val="28"/>
        </w:rPr>
      </w:pPr>
      <w:r w:rsidRPr="00181BF5">
        <w:rPr>
          <w:rStyle w:val="a3"/>
          <w:rFonts w:eastAsiaTheme="majorEastAsia"/>
          <w:color w:val="000000"/>
          <w:sz w:val="28"/>
          <w:szCs w:val="28"/>
        </w:rPr>
        <w:t>Все оборудование свободно и рационально расположено, что дает возможность детям организовать деятельность по интересам.</w:t>
      </w:r>
    </w:p>
    <w:p w:rsidR="00EC45D5" w:rsidRPr="00390840" w:rsidRDefault="00EC45D5" w:rsidP="00EC45D5">
      <w:pPr>
        <w:jc w:val="center"/>
        <w:rPr>
          <w:rStyle w:val="a4"/>
          <w:rFonts w:ascii="Georgia" w:hAnsi="Georgia"/>
          <w:bCs/>
          <w:i w:val="0"/>
          <w:color w:val="000000"/>
          <w:sz w:val="28"/>
          <w:szCs w:val="28"/>
        </w:rPr>
      </w:pPr>
    </w:p>
    <w:p w:rsidR="00EC45D5" w:rsidRDefault="00EC45D5" w:rsidP="00EC45D5">
      <w:pPr>
        <w:jc w:val="center"/>
        <w:rPr>
          <w:rStyle w:val="a4"/>
          <w:b/>
          <w:bCs/>
          <w:color w:val="000000"/>
          <w:sz w:val="28"/>
          <w:szCs w:val="28"/>
        </w:rPr>
      </w:pPr>
    </w:p>
    <w:p w:rsidR="00EC45D5" w:rsidRPr="00181BF5" w:rsidRDefault="00EC45D5" w:rsidP="00EC45D5">
      <w:pPr>
        <w:jc w:val="center"/>
        <w:rPr>
          <w:rStyle w:val="a4"/>
          <w:b/>
          <w:bCs/>
          <w:i w:val="0"/>
          <w:color w:val="000000"/>
          <w:sz w:val="36"/>
          <w:szCs w:val="28"/>
          <w:u w:val="single"/>
        </w:rPr>
      </w:pPr>
      <w:r w:rsidRPr="00181BF5">
        <w:rPr>
          <w:rStyle w:val="a4"/>
          <w:b/>
          <w:bCs/>
          <w:color w:val="000000"/>
          <w:sz w:val="36"/>
          <w:szCs w:val="28"/>
          <w:u w:val="single"/>
        </w:rPr>
        <w:t>Оборудование веранды.</w:t>
      </w:r>
    </w:p>
    <w:p w:rsidR="00EC45D5" w:rsidRPr="00390840" w:rsidRDefault="00EC45D5" w:rsidP="00EC45D5">
      <w:pPr>
        <w:jc w:val="center"/>
        <w:rPr>
          <w:rStyle w:val="a4"/>
          <w:b/>
          <w:bCs/>
          <w:color w:val="000000"/>
          <w:sz w:val="28"/>
          <w:szCs w:val="28"/>
        </w:rPr>
      </w:pPr>
    </w:p>
    <w:p w:rsidR="00EC45D5" w:rsidRPr="00903DA8" w:rsidRDefault="00EC45D5" w:rsidP="00EC45D5">
      <w:pPr>
        <w:numPr>
          <w:ilvl w:val="0"/>
          <w:numId w:val="3"/>
        </w:numPr>
        <w:spacing w:after="200" w:line="276" w:lineRule="auto"/>
        <w:rPr>
          <w:rStyle w:val="a4"/>
          <w:bCs/>
          <w:i w:val="0"/>
          <w:color w:val="000000"/>
          <w:sz w:val="28"/>
          <w:szCs w:val="28"/>
        </w:rPr>
      </w:pPr>
      <w:r w:rsidRPr="00903DA8">
        <w:rPr>
          <w:rStyle w:val="a4"/>
          <w:color w:val="000000"/>
          <w:sz w:val="28"/>
          <w:szCs w:val="28"/>
        </w:rPr>
        <w:t>Мебель по возрасту: стол для рисования, стол для дидактических игр, стол для питьевой воды, стол для экспериментирования,  стулья 5 штук.</w:t>
      </w:r>
    </w:p>
    <w:p w:rsidR="00EC45D5" w:rsidRPr="00903DA8" w:rsidRDefault="00EC45D5" w:rsidP="00EC45D5">
      <w:pPr>
        <w:numPr>
          <w:ilvl w:val="0"/>
          <w:numId w:val="3"/>
        </w:numPr>
        <w:spacing w:after="200" w:line="276" w:lineRule="auto"/>
        <w:rPr>
          <w:rStyle w:val="a4"/>
          <w:bCs/>
          <w:i w:val="0"/>
          <w:color w:val="000000"/>
          <w:sz w:val="28"/>
          <w:szCs w:val="28"/>
        </w:rPr>
      </w:pPr>
      <w:r w:rsidRPr="00903DA8">
        <w:rPr>
          <w:rStyle w:val="a4"/>
          <w:color w:val="000000"/>
          <w:sz w:val="28"/>
          <w:szCs w:val="28"/>
        </w:rPr>
        <w:t>2 шкафа для размещения игрового материала и оборудования.</w:t>
      </w:r>
    </w:p>
    <w:p w:rsidR="00EC45D5" w:rsidRPr="00903DA8" w:rsidRDefault="00EC45D5" w:rsidP="00EC45D5">
      <w:pPr>
        <w:numPr>
          <w:ilvl w:val="0"/>
          <w:numId w:val="3"/>
        </w:numPr>
        <w:spacing w:after="200" w:line="276" w:lineRule="auto"/>
        <w:rPr>
          <w:rStyle w:val="a4"/>
          <w:bCs/>
          <w:i w:val="0"/>
          <w:color w:val="000000"/>
          <w:sz w:val="28"/>
          <w:szCs w:val="28"/>
        </w:rPr>
      </w:pPr>
      <w:r w:rsidRPr="00903DA8">
        <w:rPr>
          <w:rStyle w:val="a4"/>
          <w:color w:val="000000"/>
          <w:sz w:val="28"/>
          <w:szCs w:val="28"/>
        </w:rPr>
        <w:t>Выставочный стенд.</w:t>
      </w:r>
    </w:p>
    <w:p w:rsidR="00EC45D5" w:rsidRPr="00625EBD" w:rsidRDefault="00EC45D5" w:rsidP="00EC45D5">
      <w:pPr>
        <w:numPr>
          <w:ilvl w:val="0"/>
          <w:numId w:val="3"/>
        </w:numPr>
        <w:spacing w:after="200" w:line="276" w:lineRule="auto"/>
        <w:rPr>
          <w:rStyle w:val="a4"/>
          <w:bCs/>
          <w:i w:val="0"/>
          <w:color w:val="000000"/>
          <w:sz w:val="28"/>
          <w:szCs w:val="28"/>
        </w:rPr>
      </w:pPr>
      <w:r w:rsidRPr="00625EBD">
        <w:rPr>
          <w:rStyle w:val="a4"/>
          <w:color w:val="000000"/>
          <w:sz w:val="28"/>
          <w:szCs w:val="28"/>
        </w:rPr>
        <w:t>Выносной стенд с информацией для родителей.</w:t>
      </w:r>
    </w:p>
    <w:p w:rsidR="00EC45D5" w:rsidRPr="00625EBD" w:rsidRDefault="00EC45D5" w:rsidP="00EC45D5">
      <w:pPr>
        <w:numPr>
          <w:ilvl w:val="0"/>
          <w:numId w:val="3"/>
        </w:numPr>
        <w:spacing w:after="200" w:line="276" w:lineRule="auto"/>
        <w:rPr>
          <w:rStyle w:val="a4"/>
          <w:bCs/>
          <w:i w:val="0"/>
          <w:color w:val="000000"/>
          <w:sz w:val="28"/>
          <w:szCs w:val="28"/>
        </w:rPr>
      </w:pPr>
      <w:r w:rsidRPr="00625EBD">
        <w:rPr>
          <w:rStyle w:val="a4"/>
          <w:color w:val="000000"/>
          <w:sz w:val="28"/>
          <w:szCs w:val="28"/>
        </w:rPr>
        <w:t xml:space="preserve">Спортивный центр </w:t>
      </w:r>
    </w:p>
    <w:p w:rsidR="00EC45D5" w:rsidRPr="00625EBD" w:rsidRDefault="00EC45D5" w:rsidP="00EC45D5">
      <w:pPr>
        <w:numPr>
          <w:ilvl w:val="0"/>
          <w:numId w:val="3"/>
        </w:numPr>
        <w:spacing w:after="200" w:line="276" w:lineRule="auto"/>
        <w:jc w:val="both"/>
        <w:rPr>
          <w:rStyle w:val="a4"/>
          <w:bCs/>
          <w:i w:val="0"/>
          <w:color w:val="000000"/>
          <w:sz w:val="28"/>
          <w:szCs w:val="28"/>
        </w:rPr>
      </w:pPr>
      <w:r w:rsidRPr="00625EBD">
        <w:rPr>
          <w:rStyle w:val="a4"/>
          <w:color w:val="000000"/>
          <w:sz w:val="28"/>
          <w:szCs w:val="28"/>
        </w:rPr>
        <w:t>Установка для экспериментирования с водой с 5 воронками и мельницей,  таз для экспериментирования</w:t>
      </w:r>
    </w:p>
    <w:p w:rsidR="00EC45D5" w:rsidRPr="00625EBD" w:rsidRDefault="00EC45D5" w:rsidP="00EC45D5">
      <w:pPr>
        <w:spacing w:after="200" w:line="276" w:lineRule="auto"/>
        <w:ind w:left="360"/>
        <w:rPr>
          <w:rStyle w:val="a4"/>
          <w:bCs/>
          <w:i w:val="0"/>
          <w:color w:val="000000"/>
          <w:sz w:val="28"/>
          <w:szCs w:val="28"/>
        </w:rPr>
      </w:pPr>
      <w:r w:rsidRPr="00625EBD">
        <w:rPr>
          <w:rStyle w:val="a4"/>
          <w:b/>
          <w:bCs/>
          <w:color w:val="000000"/>
          <w:sz w:val="36"/>
          <w:szCs w:val="28"/>
          <w:u w:val="single"/>
        </w:rPr>
        <w:t>Наполняемость игровой среды.</w:t>
      </w:r>
    </w:p>
    <w:p w:rsidR="00EC45D5" w:rsidRPr="008E53F6" w:rsidRDefault="00EC45D5" w:rsidP="00EC45D5">
      <w:pPr>
        <w:rPr>
          <w:b/>
          <w:i/>
          <w:sz w:val="32"/>
          <w:szCs w:val="28"/>
          <w:u w:val="single"/>
        </w:rPr>
      </w:pPr>
      <w:r w:rsidRPr="008E53F6">
        <w:rPr>
          <w:b/>
          <w:i/>
          <w:sz w:val="32"/>
          <w:szCs w:val="28"/>
          <w:u w:val="single"/>
        </w:rPr>
        <w:t>Центр безопасности оснащен:</w:t>
      </w:r>
    </w:p>
    <w:p w:rsidR="00EC45D5" w:rsidRPr="00A56195" w:rsidRDefault="00EC45D5" w:rsidP="00EC45D5">
      <w:pPr>
        <w:numPr>
          <w:ilvl w:val="0"/>
          <w:numId w:val="12"/>
        </w:numPr>
        <w:spacing w:line="360" w:lineRule="auto"/>
        <w:rPr>
          <w:color w:val="000000"/>
          <w:sz w:val="28"/>
          <w:szCs w:val="28"/>
        </w:rPr>
      </w:pPr>
      <w:r w:rsidRPr="00A56195">
        <w:rPr>
          <w:color w:val="000000"/>
          <w:sz w:val="28"/>
          <w:szCs w:val="28"/>
        </w:rPr>
        <w:t xml:space="preserve">Дорожные знаки, </w:t>
      </w:r>
      <w:r>
        <w:rPr>
          <w:color w:val="000000"/>
          <w:sz w:val="28"/>
          <w:szCs w:val="28"/>
        </w:rPr>
        <w:t>с</w:t>
      </w:r>
      <w:r w:rsidRPr="00A56195">
        <w:rPr>
          <w:color w:val="000000"/>
          <w:sz w:val="28"/>
          <w:szCs w:val="28"/>
        </w:rPr>
        <w:t>ветофор</w:t>
      </w:r>
    </w:p>
    <w:p w:rsidR="00EC45D5" w:rsidRPr="00390840" w:rsidRDefault="00EC45D5" w:rsidP="00EC45D5">
      <w:pPr>
        <w:numPr>
          <w:ilvl w:val="0"/>
          <w:numId w:val="12"/>
        </w:numPr>
        <w:spacing w:line="360" w:lineRule="auto"/>
        <w:rPr>
          <w:color w:val="000000"/>
          <w:sz w:val="28"/>
          <w:szCs w:val="28"/>
        </w:rPr>
      </w:pPr>
      <w:r w:rsidRPr="00390840">
        <w:rPr>
          <w:color w:val="000000"/>
          <w:sz w:val="28"/>
          <w:szCs w:val="28"/>
        </w:rPr>
        <w:t>Демонстрационный материал: «Не играй с огнем», «Пожарная безопасность», «Дорожная безопасность», «Как избежать неприятностей»</w:t>
      </w:r>
    </w:p>
    <w:p w:rsidR="00EC45D5" w:rsidRPr="00390840" w:rsidRDefault="00EC45D5" w:rsidP="00EC45D5">
      <w:pPr>
        <w:numPr>
          <w:ilvl w:val="0"/>
          <w:numId w:val="12"/>
        </w:numPr>
        <w:spacing w:line="360" w:lineRule="auto"/>
        <w:rPr>
          <w:color w:val="000000"/>
          <w:sz w:val="28"/>
          <w:szCs w:val="28"/>
        </w:rPr>
      </w:pPr>
      <w:r w:rsidRPr="00390840">
        <w:rPr>
          <w:color w:val="000000"/>
          <w:sz w:val="28"/>
          <w:szCs w:val="28"/>
        </w:rPr>
        <w:t xml:space="preserve">Различные виды транспорта: машины грузовые, легковые, спецтранспорт, военная техника. </w:t>
      </w:r>
    </w:p>
    <w:p w:rsidR="00EC45D5" w:rsidRPr="00390840" w:rsidRDefault="00EC45D5" w:rsidP="00EC45D5">
      <w:pPr>
        <w:numPr>
          <w:ilvl w:val="0"/>
          <w:numId w:val="12"/>
        </w:numPr>
        <w:spacing w:line="360" w:lineRule="auto"/>
        <w:rPr>
          <w:color w:val="000000"/>
          <w:sz w:val="28"/>
          <w:szCs w:val="28"/>
        </w:rPr>
      </w:pPr>
      <w:r w:rsidRPr="00390840">
        <w:rPr>
          <w:color w:val="000000"/>
          <w:sz w:val="28"/>
          <w:szCs w:val="28"/>
        </w:rPr>
        <w:lastRenderedPageBreak/>
        <w:t>Настольные и дидактические игры по ПДД: «Правила дорожного движения»</w:t>
      </w:r>
    </w:p>
    <w:p w:rsidR="00EC45D5" w:rsidRPr="00390840" w:rsidRDefault="00EC45D5" w:rsidP="00EC45D5">
      <w:pPr>
        <w:numPr>
          <w:ilvl w:val="0"/>
          <w:numId w:val="12"/>
        </w:numPr>
        <w:spacing w:line="360" w:lineRule="auto"/>
        <w:rPr>
          <w:color w:val="000000"/>
          <w:sz w:val="28"/>
          <w:szCs w:val="28"/>
        </w:rPr>
      </w:pPr>
      <w:r w:rsidRPr="00390840">
        <w:rPr>
          <w:color w:val="000000"/>
          <w:sz w:val="28"/>
          <w:szCs w:val="28"/>
        </w:rPr>
        <w:t xml:space="preserve"> Лото «Дорожные знаки», </w:t>
      </w:r>
    </w:p>
    <w:p w:rsidR="00EC45D5" w:rsidRPr="00390840" w:rsidRDefault="00EC45D5" w:rsidP="00EC45D5">
      <w:pPr>
        <w:numPr>
          <w:ilvl w:val="0"/>
          <w:numId w:val="12"/>
        </w:numPr>
        <w:spacing w:line="360" w:lineRule="auto"/>
        <w:rPr>
          <w:color w:val="000000"/>
          <w:sz w:val="28"/>
          <w:szCs w:val="28"/>
        </w:rPr>
      </w:pPr>
      <w:r w:rsidRPr="00390840">
        <w:rPr>
          <w:color w:val="000000"/>
          <w:sz w:val="28"/>
          <w:szCs w:val="28"/>
        </w:rPr>
        <w:t>Полицейская форма инспектора ГИБДД, жезлы, фуражка</w:t>
      </w:r>
    </w:p>
    <w:p w:rsidR="00EC45D5" w:rsidRPr="00390840" w:rsidRDefault="00EC45D5" w:rsidP="00EC45D5">
      <w:pPr>
        <w:numPr>
          <w:ilvl w:val="0"/>
          <w:numId w:val="12"/>
        </w:numPr>
        <w:spacing w:line="360" w:lineRule="auto"/>
        <w:rPr>
          <w:color w:val="000000"/>
          <w:sz w:val="28"/>
          <w:szCs w:val="28"/>
        </w:rPr>
      </w:pPr>
      <w:r w:rsidRPr="00390840">
        <w:rPr>
          <w:color w:val="000000"/>
          <w:sz w:val="28"/>
          <w:szCs w:val="28"/>
        </w:rPr>
        <w:t>Альбом «Как не попасть в неприятности»</w:t>
      </w:r>
    </w:p>
    <w:p w:rsidR="00EC45D5" w:rsidRPr="00390840" w:rsidRDefault="00EC45D5" w:rsidP="00EC45D5">
      <w:pPr>
        <w:spacing w:line="360" w:lineRule="auto"/>
        <w:ind w:left="360"/>
        <w:rPr>
          <w:color w:val="000000"/>
          <w:sz w:val="28"/>
          <w:szCs w:val="28"/>
        </w:rPr>
      </w:pPr>
    </w:p>
    <w:p w:rsidR="00EC45D5" w:rsidRPr="008E53F6" w:rsidRDefault="00EC45D5" w:rsidP="00EC45D5">
      <w:pPr>
        <w:jc w:val="center"/>
        <w:rPr>
          <w:b/>
          <w:sz w:val="28"/>
          <w:szCs w:val="28"/>
          <w:u w:val="single"/>
        </w:rPr>
      </w:pPr>
      <w:r w:rsidRPr="00390840">
        <w:rPr>
          <w:b/>
          <w:sz w:val="28"/>
          <w:szCs w:val="28"/>
        </w:rPr>
        <w:t xml:space="preserve"> </w:t>
      </w:r>
      <w:r w:rsidRPr="008E53F6">
        <w:rPr>
          <w:b/>
          <w:sz w:val="28"/>
          <w:szCs w:val="28"/>
          <w:u w:val="single"/>
        </w:rPr>
        <w:t>Образовательная область «Физическое развитие»</w:t>
      </w:r>
    </w:p>
    <w:p w:rsidR="00EC45D5" w:rsidRDefault="00EC45D5" w:rsidP="00EC45D5">
      <w:pPr>
        <w:jc w:val="center"/>
        <w:rPr>
          <w:b/>
          <w:sz w:val="28"/>
          <w:szCs w:val="28"/>
          <w:u w:val="single"/>
        </w:rPr>
      </w:pPr>
      <w:r w:rsidRPr="008E53F6">
        <w:rPr>
          <w:b/>
          <w:sz w:val="28"/>
          <w:szCs w:val="28"/>
          <w:u w:val="single"/>
        </w:rPr>
        <w:t>Физкультурно-оздоровительный центр</w:t>
      </w:r>
    </w:p>
    <w:p w:rsidR="00EC45D5" w:rsidRPr="008E53F6" w:rsidRDefault="00EC45D5" w:rsidP="00EC45D5">
      <w:pPr>
        <w:jc w:val="center"/>
        <w:rPr>
          <w:b/>
          <w:sz w:val="28"/>
          <w:szCs w:val="28"/>
          <w:u w:val="single"/>
        </w:rPr>
      </w:pPr>
    </w:p>
    <w:p w:rsidR="00EC45D5" w:rsidRPr="00390840" w:rsidRDefault="00EC45D5" w:rsidP="00EC45D5">
      <w:pPr>
        <w:numPr>
          <w:ilvl w:val="0"/>
          <w:numId w:val="13"/>
        </w:numPr>
        <w:spacing w:line="360" w:lineRule="auto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0AE60AF" wp14:editId="4CBFF117">
            <wp:simplePos x="0" y="0"/>
            <wp:positionH relativeFrom="column">
              <wp:posOffset>3070225</wp:posOffset>
            </wp:positionH>
            <wp:positionV relativeFrom="paragraph">
              <wp:posOffset>553720</wp:posOffset>
            </wp:positionV>
            <wp:extent cx="2849245" cy="2253615"/>
            <wp:effectExtent l="0" t="0" r="8255" b="0"/>
            <wp:wrapThrough wrapText="bothSides">
              <wp:wrapPolygon edited="0">
                <wp:start x="0" y="0"/>
                <wp:lineTo x="0" y="21363"/>
                <wp:lineTo x="21518" y="21363"/>
                <wp:lineTo x="21518" y="0"/>
                <wp:lineTo x="0" y="0"/>
              </wp:wrapPolygon>
            </wp:wrapThrough>
            <wp:docPr id="1" name="Рисунок 1" descr="https://sun9-19.userapi.com/impg/zTDZe6r1ZNdc1A76-ClA1xunyqV61QZ5cFXVcQ/3qfRVQ-y02c.jpg?size=1600x1200&amp;quality=96&amp;sign=6c88bfd019fd0f4b0887149b999862e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9.userapi.com/impg/zTDZe6r1ZNdc1A76-ClA1xunyqV61QZ5cFXVcQ/3qfRVQ-y02c.jpg?size=1600x1200&amp;quality=96&amp;sign=6c88bfd019fd0f4b0887149b999862ee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245" cy="225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0840">
        <w:rPr>
          <w:color w:val="000000"/>
          <w:sz w:val="28"/>
          <w:szCs w:val="28"/>
        </w:rPr>
        <w:t xml:space="preserve">Мячи резиновые большие </w:t>
      </w:r>
      <w:r w:rsidRPr="00390840">
        <w:rPr>
          <w:color w:val="000000"/>
          <w:sz w:val="28"/>
          <w:szCs w:val="28"/>
          <w:lang w:val="en-US"/>
        </w:rPr>
        <w:t>d</w:t>
      </w:r>
      <w:r w:rsidRPr="00390840">
        <w:rPr>
          <w:color w:val="000000"/>
          <w:sz w:val="28"/>
          <w:szCs w:val="28"/>
        </w:rPr>
        <w:t xml:space="preserve">-18-20см., средние </w:t>
      </w:r>
      <w:r w:rsidRPr="00390840">
        <w:rPr>
          <w:color w:val="000000"/>
          <w:sz w:val="28"/>
          <w:szCs w:val="28"/>
          <w:lang w:val="en-US"/>
        </w:rPr>
        <w:t>d</w:t>
      </w:r>
      <w:r w:rsidRPr="00390840">
        <w:rPr>
          <w:color w:val="000000"/>
          <w:sz w:val="28"/>
          <w:szCs w:val="28"/>
        </w:rPr>
        <w:t xml:space="preserve"> -10-12см., мячи пластмассовые средние </w:t>
      </w:r>
      <w:r w:rsidRPr="00390840">
        <w:rPr>
          <w:color w:val="000000"/>
          <w:sz w:val="28"/>
          <w:szCs w:val="28"/>
          <w:lang w:val="en-US"/>
        </w:rPr>
        <w:t>d</w:t>
      </w:r>
      <w:r w:rsidRPr="00390840">
        <w:rPr>
          <w:color w:val="000000"/>
          <w:sz w:val="28"/>
          <w:szCs w:val="28"/>
        </w:rPr>
        <w:t>-10-12см.</w:t>
      </w:r>
    </w:p>
    <w:p w:rsidR="00EC45D5" w:rsidRPr="00390840" w:rsidRDefault="00EC45D5" w:rsidP="00EC45D5">
      <w:pPr>
        <w:numPr>
          <w:ilvl w:val="0"/>
          <w:numId w:val="13"/>
        </w:numPr>
        <w:spacing w:after="200" w:line="360" w:lineRule="auto"/>
        <w:jc w:val="both"/>
        <w:rPr>
          <w:sz w:val="28"/>
          <w:szCs w:val="28"/>
        </w:rPr>
      </w:pPr>
      <w:r w:rsidRPr="00390840">
        <w:rPr>
          <w:sz w:val="28"/>
          <w:szCs w:val="28"/>
        </w:rPr>
        <w:t>Маски для подвижных игр</w:t>
      </w:r>
    </w:p>
    <w:p w:rsidR="00EC45D5" w:rsidRPr="00390840" w:rsidRDefault="00EC45D5" w:rsidP="00EC45D5">
      <w:pPr>
        <w:numPr>
          <w:ilvl w:val="0"/>
          <w:numId w:val="13"/>
        </w:numPr>
        <w:spacing w:after="200" w:line="360" w:lineRule="auto"/>
        <w:jc w:val="both"/>
        <w:rPr>
          <w:sz w:val="28"/>
          <w:szCs w:val="28"/>
        </w:rPr>
      </w:pPr>
      <w:r w:rsidRPr="00390840">
        <w:rPr>
          <w:sz w:val="28"/>
          <w:szCs w:val="28"/>
        </w:rPr>
        <w:t>Оборудование для метания в горизонтальную   мешочки 150-200г,  на дальность – мячи мелкие с корзиной, в вертикальную цель – подвесное кольцо</w:t>
      </w:r>
    </w:p>
    <w:p w:rsidR="00EC45D5" w:rsidRPr="00390840" w:rsidRDefault="00EC45D5" w:rsidP="00EC45D5">
      <w:pPr>
        <w:numPr>
          <w:ilvl w:val="0"/>
          <w:numId w:val="13"/>
        </w:numPr>
        <w:spacing w:after="200" w:line="360" w:lineRule="auto"/>
        <w:jc w:val="both"/>
        <w:rPr>
          <w:sz w:val="28"/>
          <w:szCs w:val="28"/>
        </w:rPr>
      </w:pPr>
      <w:r w:rsidRPr="00390840">
        <w:rPr>
          <w:sz w:val="28"/>
          <w:szCs w:val="28"/>
        </w:rPr>
        <w:t>Цветные ленты 50-60 см, флажки, цветные платочки</w:t>
      </w:r>
    </w:p>
    <w:p w:rsidR="00EC45D5" w:rsidRDefault="00EC45D5" w:rsidP="00EC45D5">
      <w:pPr>
        <w:numPr>
          <w:ilvl w:val="0"/>
          <w:numId w:val="13"/>
        </w:numPr>
        <w:spacing w:after="200" w:line="360" w:lineRule="auto"/>
        <w:jc w:val="both"/>
        <w:rPr>
          <w:sz w:val="28"/>
          <w:szCs w:val="28"/>
        </w:rPr>
        <w:sectPr w:rsidR="00EC45D5" w:rsidSect="00EC45D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C45D5" w:rsidRPr="00390840" w:rsidRDefault="00EC45D5" w:rsidP="00EC45D5">
      <w:pPr>
        <w:numPr>
          <w:ilvl w:val="0"/>
          <w:numId w:val="13"/>
        </w:numPr>
        <w:spacing w:after="200" w:line="360" w:lineRule="auto"/>
        <w:jc w:val="both"/>
        <w:rPr>
          <w:sz w:val="28"/>
          <w:szCs w:val="28"/>
        </w:rPr>
      </w:pPr>
      <w:r w:rsidRPr="00390840">
        <w:rPr>
          <w:sz w:val="28"/>
          <w:szCs w:val="28"/>
        </w:rPr>
        <w:t>Гантели пластмассовые</w:t>
      </w:r>
    </w:p>
    <w:p w:rsidR="00EC45D5" w:rsidRPr="00390840" w:rsidRDefault="00EC45D5" w:rsidP="00EC45D5">
      <w:pPr>
        <w:numPr>
          <w:ilvl w:val="0"/>
          <w:numId w:val="13"/>
        </w:numPr>
        <w:spacing w:line="360" w:lineRule="auto"/>
        <w:rPr>
          <w:color w:val="000000"/>
          <w:sz w:val="28"/>
          <w:szCs w:val="28"/>
        </w:rPr>
      </w:pPr>
      <w:r w:rsidRPr="00390840">
        <w:rPr>
          <w:color w:val="000000"/>
          <w:sz w:val="28"/>
          <w:szCs w:val="28"/>
        </w:rPr>
        <w:t>Скакалки длиной 100-120см</w:t>
      </w:r>
    </w:p>
    <w:p w:rsidR="00EC45D5" w:rsidRPr="00390840" w:rsidRDefault="00EC45D5" w:rsidP="00EC45D5">
      <w:pPr>
        <w:numPr>
          <w:ilvl w:val="0"/>
          <w:numId w:val="13"/>
        </w:numPr>
        <w:spacing w:line="360" w:lineRule="auto"/>
        <w:rPr>
          <w:color w:val="000000"/>
          <w:sz w:val="28"/>
          <w:szCs w:val="28"/>
        </w:rPr>
      </w:pPr>
      <w:r w:rsidRPr="00390840">
        <w:rPr>
          <w:color w:val="000000"/>
          <w:sz w:val="28"/>
          <w:szCs w:val="28"/>
        </w:rPr>
        <w:t>Гимнастические палки</w:t>
      </w:r>
    </w:p>
    <w:p w:rsidR="00EC45D5" w:rsidRPr="00390840" w:rsidRDefault="00EC45D5" w:rsidP="00EC45D5">
      <w:pPr>
        <w:numPr>
          <w:ilvl w:val="0"/>
          <w:numId w:val="13"/>
        </w:numPr>
        <w:spacing w:line="360" w:lineRule="auto"/>
        <w:rPr>
          <w:color w:val="000000"/>
          <w:sz w:val="28"/>
          <w:szCs w:val="28"/>
        </w:rPr>
      </w:pPr>
      <w:r w:rsidRPr="00390840">
        <w:rPr>
          <w:color w:val="000000"/>
          <w:sz w:val="28"/>
          <w:szCs w:val="28"/>
        </w:rPr>
        <w:t>Кольцеброс</w:t>
      </w:r>
    </w:p>
    <w:p w:rsidR="00EC45D5" w:rsidRPr="00390840" w:rsidRDefault="00EC45D5" w:rsidP="00EC45D5">
      <w:pPr>
        <w:numPr>
          <w:ilvl w:val="0"/>
          <w:numId w:val="13"/>
        </w:numPr>
        <w:spacing w:line="360" w:lineRule="auto"/>
        <w:rPr>
          <w:color w:val="000000"/>
          <w:sz w:val="28"/>
          <w:szCs w:val="28"/>
        </w:rPr>
      </w:pPr>
      <w:r w:rsidRPr="00390840">
        <w:rPr>
          <w:color w:val="000000"/>
          <w:sz w:val="28"/>
          <w:szCs w:val="28"/>
        </w:rPr>
        <w:t xml:space="preserve">Кегли </w:t>
      </w:r>
    </w:p>
    <w:p w:rsidR="00EC45D5" w:rsidRPr="00390840" w:rsidRDefault="00EC45D5" w:rsidP="00EC45D5">
      <w:pPr>
        <w:numPr>
          <w:ilvl w:val="0"/>
          <w:numId w:val="13"/>
        </w:numPr>
        <w:spacing w:line="360" w:lineRule="auto"/>
        <w:rPr>
          <w:color w:val="000000"/>
          <w:sz w:val="28"/>
          <w:szCs w:val="28"/>
        </w:rPr>
      </w:pPr>
      <w:r w:rsidRPr="00390840">
        <w:rPr>
          <w:color w:val="000000"/>
          <w:sz w:val="28"/>
          <w:szCs w:val="28"/>
        </w:rPr>
        <w:t>Обручи гимнастические</w:t>
      </w:r>
    </w:p>
    <w:p w:rsidR="00EC45D5" w:rsidRPr="00390840" w:rsidRDefault="00EC45D5" w:rsidP="00EC45D5">
      <w:pPr>
        <w:numPr>
          <w:ilvl w:val="0"/>
          <w:numId w:val="13"/>
        </w:numPr>
        <w:spacing w:line="360" w:lineRule="auto"/>
        <w:rPr>
          <w:color w:val="000000"/>
          <w:sz w:val="28"/>
          <w:szCs w:val="28"/>
        </w:rPr>
      </w:pPr>
      <w:r w:rsidRPr="00390840">
        <w:rPr>
          <w:color w:val="000000"/>
          <w:sz w:val="28"/>
          <w:szCs w:val="28"/>
        </w:rPr>
        <w:t>Набор для мини-гольфа</w:t>
      </w:r>
    </w:p>
    <w:p w:rsidR="00EC45D5" w:rsidRPr="00390840" w:rsidRDefault="00EC45D5" w:rsidP="00EC45D5">
      <w:pPr>
        <w:numPr>
          <w:ilvl w:val="0"/>
          <w:numId w:val="13"/>
        </w:numPr>
        <w:spacing w:line="360" w:lineRule="auto"/>
        <w:rPr>
          <w:color w:val="000000"/>
          <w:sz w:val="28"/>
          <w:szCs w:val="28"/>
        </w:rPr>
      </w:pPr>
      <w:r w:rsidRPr="00390840">
        <w:rPr>
          <w:color w:val="000000"/>
          <w:sz w:val="28"/>
          <w:szCs w:val="28"/>
        </w:rPr>
        <w:t>Ракетки и воланы для бадминтона</w:t>
      </w:r>
    </w:p>
    <w:p w:rsidR="00EC45D5" w:rsidRDefault="00EC45D5" w:rsidP="00EC45D5">
      <w:pPr>
        <w:numPr>
          <w:ilvl w:val="0"/>
          <w:numId w:val="13"/>
        </w:numPr>
        <w:spacing w:line="360" w:lineRule="auto"/>
        <w:rPr>
          <w:color w:val="000000"/>
          <w:sz w:val="28"/>
          <w:szCs w:val="28"/>
        </w:rPr>
        <w:sectPr w:rsidR="00EC45D5" w:rsidSect="00A5619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C45D5" w:rsidRPr="00390840" w:rsidRDefault="00EC45D5" w:rsidP="00EC45D5">
      <w:pPr>
        <w:numPr>
          <w:ilvl w:val="0"/>
          <w:numId w:val="13"/>
        </w:numPr>
        <w:spacing w:line="360" w:lineRule="auto"/>
        <w:rPr>
          <w:color w:val="000000"/>
          <w:sz w:val="28"/>
          <w:szCs w:val="28"/>
        </w:rPr>
      </w:pPr>
      <w:r w:rsidRPr="00390840">
        <w:rPr>
          <w:color w:val="000000"/>
          <w:sz w:val="28"/>
          <w:szCs w:val="28"/>
        </w:rPr>
        <w:t xml:space="preserve">Альбомы:  «Виды спорта», «10 самых успешных российских олимпийцев», </w:t>
      </w:r>
    </w:p>
    <w:p w:rsidR="00EC45D5" w:rsidRPr="00390840" w:rsidRDefault="00EC45D5" w:rsidP="00EC45D5">
      <w:pPr>
        <w:numPr>
          <w:ilvl w:val="0"/>
          <w:numId w:val="13"/>
        </w:numPr>
        <w:spacing w:line="360" w:lineRule="auto"/>
        <w:rPr>
          <w:color w:val="000000"/>
          <w:sz w:val="28"/>
          <w:szCs w:val="28"/>
        </w:rPr>
      </w:pPr>
      <w:r w:rsidRPr="00390840">
        <w:rPr>
          <w:color w:val="000000"/>
          <w:sz w:val="28"/>
          <w:szCs w:val="28"/>
        </w:rPr>
        <w:t>Альбом «Я и мое тело», «Как устроен человек»</w:t>
      </w:r>
    </w:p>
    <w:p w:rsidR="00EC45D5" w:rsidRPr="00390840" w:rsidRDefault="00EC45D5" w:rsidP="00EC45D5">
      <w:pPr>
        <w:numPr>
          <w:ilvl w:val="0"/>
          <w:numId w:val="13"/>
        </w:numPr>
        <w:spacing w:line="360" w:lineRule="auto"/>
        <w:rPr>
          <w:color w:val="000000"/>
          <w:sz w:val="28"/>
          <w:szCs w:val="28"/>
        </w:rPr>
      </w:pPr>
      <w:r w:rsidRPr="00390840">
        <w:rPr>
          <w:color w:val="000000"/>
          <w:sz w:val="28"/>
          <w:szCs w:val="28"/>
        </w:rPr>
        <w:t>Дидактические игры: «Назови летние виды спорта», «Придумай упражнение», лото «Спортивный инвентарь», «Снаряди спортсмена»</w:t>
      </w:r>
    </w:p>
    <w:p w:rsidR="00EC45D5" w:rsidRDefault="00EC45D5" w:rsidP="00EC45D5">
      <w:pPr>
        <w:numPr>
          <w:ilvl w:val="0"/>
          <w:numId w:val="13"/>
        </w:numPr>
        <w:spacing w:line="360" w:lineRule="auto"/>
        <w:rPr>
          <w:color w:val="000000"/>
          <w:sz w:val="28"/>
          <w:szCs w:val="28"/>
        </w:rPr>
      </w:pPr>
      <w:r w:rsidRPr="00390840">
        <w:rPr>
          <w:color w:val="000000"/>
          <w:sz w:val="28"/>
          <w:szCs w:val="28"/>
        </w:rPr>
        <w:lastRenderedPageBreak/>
        <w:t>Куб «Покажи упражнение»</w:t>
      </w:r>
    </w:p>
    <w:p w:rsidR="00EC45D5" w:rsidRDefault="00EC45D5" w:rsidP="00EC45D5">
      <w:pPr>
        <w:jc w:val="center"/>
        <w:rPr>
          <w:b/>
          <w:sz w:val="32"/>
          <w:szCs w:val="28"/>
          <w:u w:val="single"/>
        </w:rPr>
      </w:pPr>
    </w:p>
    <w:p w:rsidR="00EC45D5" w:rsidRDefault="00EC45D5" w:rsidP="00EC45D5">
      <w:pPr>
        <w:jc w:val="center"/>
        <w:rPr>
          <w:b/>
          <w:sz w:val="32"/>
          <w:szCs w:val="28"/>
          <w:u w:val="single"/>
        </w:rPr>
      </w:pPr>
      <w:r w:rsidRPr="008E53F6">
        <w:rPr>
          <w:b/>
          <w:sz w:val="32"/>
          <w:szCs w:val="28"/>
          <w:u w:val="single"/>
        </w:rPr>
        <w:t>Центр строительно-конструктивных игр</w:t>
      </w:r>
    </w:p>
    <w:p w:rsidR="00EC45D5" w:rsidRPr="008E53F6" w:rsidRDefault="00EC45D5" w:rsidP="00EC45D5">
      <w:pPr>
        <w:jc w:val="center"/>
        <w:rPr>
          <w:b/>
          <w:sz w:val="32"/>
          <w:szCs w:val="28"/>
          <w:u w:val="single"/>
        </w:rPr>
      </w:pPr>
    </w:p>
    <w:p w:rsidR="00EC45D5" w:rsidRPr="00390840" w:rsidRDefault="00EC45D5" w:rsidP="00EC45D5">
      <w:pPr>
        <w:numPr>
          <w:ilvl w:val="0"/>
          <w:numId w:val="6"/>
        </w:numPr>
        <w:spacing w:after="200" w:line="360" w:lineRule="auto"/>
        <w:rPr>
          <w:sz w:val="28"/>
          <w:szCs w:val="28"/>
        </w:rPr>
      </w:pPr>
      <w:r w:rsidRPr="00390840">
        <w:rPr>
          <w:sz w:val="28"/>
          <w:szCs w:val="28"/>
        </w:rPr>
        <w:t>Конструктор крупный «Лего»;</w:t>
      </w:r>
    </w:p>
    <w:p w:rsidR="00EC45D5" w:rsidRPr="00390840" w:rsidRDefault="00EC45D5" w:rsidP="00EC45D5">
      <w:pPr>
        <w:numPr>
          <w:ilvl w:val="0"/>
          <w:numId w:val="6"/>
        </w:numPr>
        <w:spacing w:after="200" w:line="360" w:lineRule="auto"/>
        <w:rPr>
          <w:sz w:val="28"/>
          <w:szCs w:val="28"/>
        </w:rPr>
      </w:pPr>
      <w:r w:rsidRPr="00390840">
        <w:rPr>
          <w:sz w:val="28"/>
          <w:szCs w:val="28"/>
        </w:rPr>
        <w:t>Конструктор «Лего мелкий»</w:t>
      </w:r>
    </w:p>
    <w:p w:rsidR="00EC45D5" w:rsidRPr="00390840" w:rsidRDefault="00EC45D5" w:rsidP="00EC45D5">
      <w:pPr>
        <w:numPr>
          <w:ilvl w:val="0"/>
          <w:numId w:val="6"/>
        </w:numPr>
        <w:spacing w:after="200" w:line="360" w:lineRule="auto"/>
        <w:rPr>
          <w:sz w:val="28"/>
          <w:szCs w:val="28"/>
        </w:rPr>
      </w:pPr>
      <w:r w:rsidRPr="00390840">
        <w:rPr>
          <w:sz w:val="28"/>
          <w:szCs w:val="28"/>
        </w:rPr>
        <w:t>Пластмассовый напольный конструктор;</w:t>
      </w:r>
    </w:p>
    <w:p w:rsidR="00EC45D5" w:rsidRPr="00390840" w:rsidRDefault="00EC45D5" w:rsidP="00EC45D5">
      <w:pPr>
        <w:numPr>
          <w:ilvl w:val="0"/>
          <w:numId w:val="6"/>
        </w:numPr>
        <w:spacing w:after="200" w:line="360" w:lineRule="auto"/>
        <w:jc w:val="both"/>
        <w:rPr>
          <w:b/>
          <w:i/>
          <w:sz w:val="28"/>
          <w:szCs w:val="28"/>
        </w:rPr>
      </w:pPr>
      <w:r w:rsidRPr="00390840">
        <w:rPr>
          <w:sz w:val="28"/>
          <w:szCs w:val="28"/>
        </w:rPr>
        <w:t>Настольный деревянный конструктор</w:t>
      </w:r>
      <w:r w:rsidRPr="00390840">
        <w:rPr>
          <w:b/>
          <w:i/>
          <w:sz w:val="28"/>
          <w:szCs w:val="28"/>
        </w:rPr>
        <w:t>;</w:t>
      </w:r>
    </w:p>
    <w:p w:rsidR="00EC45D5" w:rsidRPr="00390840" w:rsidRDefault="00EC45D5" w:rsidP="00EC45D5">
      <w:pPr>
        <w:numPr>
          <w:ilvl w:val="0"/>
          <w:numId w:val="6"/>
        </w:numPr>
        <w:spacing w:after="200" w:line="360" w:lineRule="auto"/>
        <w:rPr>
          <w:sz w:val="28"/>
          <w:szCs w:val="28"/>
        </w:rPr>
      </w:pPr>
      <w:r w:rsidRPr="00390840">
        <w:rPr>
          <w:sz w:val="28"/>
          <w:szCs w:val="28"/>
        </w:rPr>
        <w:t>Пазлы;</w:t>
      </w:r>
    </w:p>
    <w:p w:rsidR="00EC45D5" w:rsidRPr="00390840" w:rsidRDefault="00EC45D5" w:rsidP="00EC45D5">
      <w:pPr>
        <w:numPr>
          <w:ilvl w:val="0"/>
          <w:numId w:val="6"/>
        </w:numPr>
        <w:spacing w:after="200" w:line="360" w:lineRule="auto"/>
        <w:rPr>
          <w:sz w:val="28"/>
          <w:szCs w:val="28"/>
        </w:rPr>
      </w:pPr>
      <w:r w:rsidRPr="00390840">
        <w:rPr>
          <w:sz w:val="28"/>
          <w:szCs w:val="28"/>
        </w:rPr>
        <w:t>Небольшие игрушки для обыгрывания построек: фигурки людей и животных, макеты деревьев;</w:t>
      </w:r>
    </w:p>
    <w:p w:rsidR="00EC45D5" w:rsidRPr="00390840" w:rsidRDefault="00EC45D5" w:rsidP="00EC45D5">
      <w:pPr>
        <w:numPr>
          <w:ilvl w:val="0"/>
          <w:numId w:val="6"/>
        </w:numPr>
        <w:spacing w:after="200" w:line="360" w:lineRule="auto"/>
        <w:rPr>
          <w:sz w:val="28"/>
          <w:szCs w:val="28"/>
        </w:rPr>
      </w:pPr>
      <w:r w:rsidRPr="00390840">
        <w:rPr>
          <w:sz w:val="28"/>
          <w:szCs w:val="28"/>
        </w:rPr>
        <w:t>Транспорт среднего и маленького размера: машины легковые и грузовые, спец транспорт, военная техника;</w:t>
      </w:r>
    </w:p>
    <w:p w:rsidR="00EC45D5" w:rsidRPr="00390840" w:rsidRDefault="00EC45D5" w:rsidP="00EC45D5">
      <w:pPr>
        <w:numPr>
          <w:ilvl w:val="0"/>
          <w:numId w:val="6"/>
        </w:numPr>
        <w:spacing w:after="200" w:line="360" w:lineRule="auto"/>
        <w:rPr>
          <w:sz w:val="28"/>
          <w:szCs w:val="28"/>
        </w:rPr>
      </w:pPr>
      <w:r w:rsidRPr="00390840">
        <w:rPr>
          <w:sz w:val="28"/>
          <w:szCs w:val="28"/>
        </w:rPr>
        <w:t>Альбом с образцами построек, схемами.</w:t>
      </w:r>
    </w:p>
    <w:p w:rsidR="00EC45D5" w:rsidRPr="00390840" w:rsidRDefault="00EC45D5" w:rsidP="00EC45D5">
      <w:pPr>
        <w:numPr>
          <w:ilvl w:val="0"/>
          <w:numId w:val="6"/>
        </w:numPr>
        <w:spacing w:after="200" w:line="360" w:lineRule="auto"/>
        <w:rPr>
          <w:sz w:val="28"/>
          <w:szCs w:val="28"/>
        </w:rPr>
      </w:pPr>
      <w:r w:rsidRPr="00390840">
        <w:rPr>
          <w:sz w:val="28"/>
          <w:szCs w:val="28"/>
        </w:rPr>
        <w:t>Бросовый и природный материал.</w:t>
      </w:r>
    </w:p>
    <w:p w:rsidR="00EC45D5" w:rsidRDefault="00EC45D5" w:rsidP="00EC45D5">
      <w:pPr>
        <w:numPr>
          <w:ilvl w:val="0"/>
          <w:numId w:val="6"/>
        </w:numPr>
        <w:spacing w:after="200" w:line="360" w:lineRule="auto"/>
        <w:rPr>
          <w:sz w:val="28"/>
          <w:szCs w:val="28"/>
        </w:rPr>
      </w:pPr>
      <w:r w:rsidRPr="00390840">
        <w:rPr>
          <w:sz w:val="28"/>
          <w:szCs w:val="28"/>
        </w:rPr>
        <w:t>Модели зданий.</w:t>
      </w:r>
    </w:p>
    <w:p w:rsidR="00EC45D5" w:rsidRPr="00951365" w:rsidRDefault="00EC45D5" w:rsidP="00EC45D5">
      <w:pPr>
        <w:jc w:val="center"/>
        <w:rPr>
          <w:b/>
          <w:sz w:val="32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A90DF2F" wp14:editId="22CF1A7E">
            <wp:simplePos x="0" y="0"/>
            <wp:positionH relativeFrom="column">
              <wp:posOffset>3006725</wp:posOffset>
            </wp:positionH>
            <wp:positionV relativeFrom="paragraph">
              <wp:posOffset>111760</wp:posOffset>
            </wp:positionV>
            <wp:extent cx="2736850" cy="2052955"/>
            <wp:effectExtent l="0" t="0" r="6350" b="4445"/>
            <wp:wrapThrough wrapText="bothSides">
              <wp:wrapPolygon edited="0">
                <wp:start x="0" y="0"/>
                <wp:lineTo x="0" y="21446"/>
                <wp:lineTo x="21500" y="21446"/>
                <wp:lineTo x="21500" y="0"/>
                <wp:lineTo x="0" y="0"/>
              </wp:wrapPolygon>
            </wp:wrapThrough>
            <wp:docPr id="14" name="Рисунок 14" descr="https://sun9-51.userapi.com/impg/O2YtqOMxrhA64D0PLfz9r-oQnKOeF7LfMdd2zg/AJ5hnDlu9Gc.jpg?size=1600x1200&amp;quality=96&amp;sign=4796ec1f580d0eda31a922f89c0b77b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51.userapi.com/impg/O2YtqOMxrhA64D0PLfz9r-oQnKOeF7LfMdd2zg/AJ5hnDlu9Gc.jpg?size=1600x1200&amp;quality=96&amp;sign=4796ec1f580d0eda31a922f89c0b77b4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0" cy="205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1365">
        <w:rPr>
          <w:rFonts w:ascii="Georgia" w:hAnsi="Georgia"/>
          <w:b/>
          <w:sz w:val="32"/>
          <w:szCs w:val="28"/>
          <w:u w:val="single"/>
        </w:rPr>
        <w:t>Це</w:t>
      </w:r>
      <w:r w:rsidRPr="00951365">
        <w:rPr>
          <w:b/>
          <w:sz w:val="32"/>
          <w:szCs w:val="28"/>
          <w:u w:val="single"/>
        </w:rPr>
        <w:t>нтр художественно-эстетического развития</w:t>
      </w:r>
    </w:p>
    <w:p w:rsidR="00EC45D5" w:rsidRPr="00951365" w:rsidRDefault="00EC45D5" w:rsidP="00EC45D5">
      <w:pPr>
        <w:jc w:val="center"/>
        <w:rPr>
          <w:b/>
          <w:sz w:val="32"/>
          <w:szCs w:val="28"/>
          <w:u w:val="single"/>
        </w:rPr>
      </w:pPr>
    </w:p>
    <w:p w:rsidR="00EC45D5" w:rsidRPr="00390840" w:rsidRDefault="00EC45D5" w:rsidP="00EC45D5">
      <w:pPr>
        <w:numPr>
          <w:ilvl w:val="0"/>
          <w:numId w:val="7"/>
        </w:numPr>
        <w:spacing w:after="200" w:line="276" w:lineRule="auto"/>
        <w:rPr>
          <w:sz w:val="28"/>
          <w:szCs w:val="28"/>
        </w:rPr>
      </w:pPr>
      <w:r w:rsidRPr="00390840">
        <w:rPr>
          <w:sz w:val="28"/>
          <w:szCs w:val="28"/>
        </w:rPr>
        <w:t>Кукольный театр, настольный театр</w:t>
      </w:r>
    </w:p>
    <w:p w:rsidR="00EC45D5" w:rsidRPr="00390840" w:rsidRDefault="00EC45D5" w:rsidP="00EC45D5">
      <w:pPr>
        <w:numPr>
          <w:ilvl w:val="0"/>
          <w:numId w:val="7"/>
        </w:numPr>
        <w:spacing w:after="200" w:line="276" w:lineRule="auto"/>
        <w:rPr>
          <w:sz w:val="28"/>
          <w:szCs w:val="28"/>
        </w:rPr>
      </w:pPr>
      <w:r w:rsidRPr="00390840">
        <w:rPr>
          <w:sz w:val="28"/>
          <w:szCs w:val="28"/>
        </w:rPr>
        <w:t xml:space="preserve">Маски животных;  </w:t>
      </w:r>
    </w:p>
    <w:p w:rsidR="00EC45D5" w:rsidRPr="00390840" w:rsidRDefault="00EC45D5" w:rsidP="00EC45D5">
      <w:pPr>
        <w:numPr>
          <w:ilvl w:val="0"/>
          <w:numId w:val="7"/>
        </w:numPr>
        <w:spacing w:after="200" w:line="276" w:lineRule="auto"/>
        <w:rPr>
          <w:sz w:val="28"/>
          <w:szCs w:val="28"/>
        </w:rPr>
      </w:pPr>
      <w:r w:rsidRPr="00390840">
        <w:rPr>
          <w:sz w:val="28"/>
          <w:szCs w:val="28"/>
        </w:rPr>
        <w:t>Детские музыкальные инструменты: дудочки, погремушки, барабан, бубен, ложки, металлофон; свистульки, треугольник;</w:t>
      </w:r>
    </w:p>
    <w:p w:rsidR="00EC45D5" w:rsidRPr="00390840" w:rsidRDefault="00EC45D5" w:rsidP="00EC45D5">
      <w:pPr>
        <w:numPr>
          <w:ilvl w:val="0"/>
          <w:numId w:val="7"/>
        </w:numPr>
        <w:spacing w:after="200" w:line="276" w:lineRule="auto"/>
        <w:rPr>
          <w:sz w:val="28"/>
          <w:szCs w:val="28"/>
        </w:rPr>
      </w:pPr>
      <w:r w:rsidRPr="00390840">
        <w:rPr>
          <w:sz w:val="28"/>
          <w:szCs w:val="28"/>
        </w:rPr>
        <w:t>Дидактический материал «Музыкальные инструменты»;</w:t>
      </w:r>
    </w:p>
    <w:p w:rsidR="00EC45D5" w:rsidRPr="00390840" w:rsidRDefault="00EC45D5" w:rsidP="00EC45D5">
      <w:pPr>
        <w:numPr>
          <w:ilvl w:val="0"/>
          <w:numId w:val="7"/>
        </w:numPr>
        <w:spacing w:after="200" w:line="276" w:lineRule="auto"/>
        <w:rPr>
          <w:sz w:val="28"/>
          <w:szCs w:val="28"/>
        </w:rPr>
      </w:pPr>
      <w:r w:rsidRPr="00390840">
        <w:rPr>
          <w:sz w:val="28"/>
          <w:szCs w:val="28"/>
        </w:rPr>
        <w:lastRenderedPageBreak/>
        <w:t>Атрибуты для ряженья: шляпы, бусы, сарафаны, юбки, косынки, головные уборы;</w:t>
      </w:r>
    </w:p>
    <w:p w:rsidR="00EC45D5" w:rsidRPr="00390840" w:rsidRDefault="00EC45D5" w:rsidP="00EC45D5">
      <w:pPr>
        <w:numPr>
          <w:ilvl w:val="0"/>
          <w:numId w:val="7"/>
        </w:numPr>
        <w:spacing w:after="200" w:line="276" w:lineRule="auto"/>
        <w:rPr>
          <w:sz w:val="28"/>
          <w:szCs w:val="28"/>
        </w:rPr>
      </w:pPr>
      <w:r w:rsidRPr="00390840">
        <w:rPr>
          <w:sz w:val="28"/>
          <w:szCs w:val="28"/>
        </w:rPr>
        <w:t>Материал для рисования: альбомы, акварельные  и гуашевые краски, простые и цветные карандаши, мелки, баночки для воды, трафареты для рисования;</w:t>
      </w:r>
    </w:p>
    <w:p w:rsidR="00EC45D5" w:rsidRPr="00390840" w:rsidRDefault="00EC45D5" w:rsidP="00EC45D5">
      <w:pPr>
        <w:numPr>
          <w:ilvl w:val="0"/>
          <w:numId w:val="7"/>
        </w:numPr>
        <w:spacing w:after="200" w:line="276" w:lineRule="auto"/>
        <w:rPr>
          <w:sz w:val="28"/>
          <w:szCs w:val="28"/>
        </w:rPr>
      </w:pPr>
      <w:r w:rsidRPr="00390840">
        <w:rPr>
          <w:sz w:val="28"/>
          <w:szCs w:val="28"/>
        </w:rPr>
        <w:t>Материал для лепки: пластилин,  индивидуальные клеёнки; стеки.</w:t>
      </w:r>
    </w:p>
    <w:p w:rsidR="00EC45D5" w:rsidRPr="00390840" w:rsidRDefault="00EC45D5" w:rsidP="00EC45D5">
      <w:pPr>
        <w:numPr>
          <w:ilvl w:val="0"/>
          <w:numId w:val="7"/>
        </w:numPr>
        <w:spacing w:after="200" w:line="276" w:lineRule="auto"/>
        <w:rPr>
          <w:sz w:val="28"/>
          <w:szCs w:val="28"/>
        </w:rPr>
      </w:pPr>
      <w:r w:rsidRPr="00390840">
        <w:rPr>
          <w:sz w:val="28"/>
          <w:szCs w:val="28"/>
        </w:rPr>
        <w:t>Материал для аппликации: клей ПВА, кисти для клея, ёмкость под клей, салфетки, цветная бумага и картон, белый картон;</w:t>
      </w:r>
    </w:p>
    <w:p w:rsidR="00EC45D5" w:rsidRPr="00390840" w:rsidRDefault="00EC45D5" w:rsidP="00EC45D5">
      <w:pPr>
        <w:numPr>
          <w:ilvl w:val="0"/>
          <w:numId w:val="7"/>
        </w:numPr>
        <w:spacing w:after="200" w:line="276" w:lineRule="auto"/>
        <w:rPr>
          <w:sz w:val="28"/>
          <w:szCs w:val="28"/>
        </w:rPr>
      </w:pPr>
      <w:r w:rsidRPr="00390840">
        <w:rPr>
          <w:sz w:val="28"/>
          <w:szCs w:val="28"/>
        </w:rPr>
        <w:t>Схемы-алгоритмы выполнения образцов  аппликации, рисования, лепки;</w:t>
      </w:r>
    </w:p>
    <w:p w:rsidR="00EC45D5" w:rsidRPr="00390840" w:rsidRDefault="00EC45D5" w:rsidP="00EC45D5">
      <w:pPr>
        <w:numPr>
          <w:ilvl w:val="0"/>
          <w:numId w:val="2"/>
        </w:numPr>
        <w:spacing w:after="200" w:line="276" w:lineRule="auto"/>
        <w:ind w:left="709"/>
        <w:jc w:val="both"/>
        <w:rPr>
          <w:color w:val="000000"/>
          <w:sz w:val="28"/>
          <w:szCs w:val="28"/>
        </w:rPr>
      </w:pPr>
      <w:r w:rsidRPr="00390840">
        <w:rPr>
          <w:sz w:val="28"/>
          <w:szCs w:val="28"/>
        </w:rPr>
        <w:t>Дидактические игры: «Любимые сказки»,  «Узнай героя», «Угадай из какой сказки», «Музыкальный кубик», «Составь танец», «Угадай инструмент»</w:t>
      </w:r>
    </w:p>
    <w:p w:rsidR="00EC45D5" w:rsidRPr="00390840" w:rsidRDefault="00EC45D5" w:rsidP="00EC45D5">
      <w:pPr>
        <w:numPr>
          <w:ilvl w:val="0"/>
          <w:numId w:val="2"/>
        </w:numPr>
        <w:spacing w:after="200" w:line="276" w:lineRule="auto"/>
        <w:ind w:left="709"/>
        <w:jc w:val="both"/>
        <w:rPr>
          <w:color w:val="000000"/>
          <w:sz w:val="28"/>
          <w:szCs w:val="28"/>
        </w:rPr>
      </w:pPr>
      <w:r w:rsidRPr="00390840">
        <w:rPr>
          <w:color w:val="000000"/>
          <w:sz w:val="28"/>
          <w:szCs w:val="28"/>
        </w:rPr>
        <w:t>Иллюстрации к русским народным сказкам;</w:t>
      </w:r>
    </w:p>
    <w:p w:rsidR="00EC45D5" w:rsidRPr="00390840" w:rsidRDefault="00EC45D5" w:rsidP="00EC45D5">
      <w:pPr>
        <w:numPr>
          <w:ilvl w:val="0"/>
          <w:numId w:val="2"/>
        </w:numPr>
        <w:spacing w:after="200" w:line="276" w:lineRule="auto"/>
        <w:ind w:left="709"/>
        <w:jc w:val="both"/>
        <w:rPr>
          <w:color w:val="000000"/>
          <w:sz w:val="28"/>
          <w:szCs w:val="28"/>
        </w:rPr>
      </w:pPr>
      <w:r w:rsidRPr="00390840">
        <w:rPr>
          <w:color w:val="000000"/>
          <w:sz w:val="28"/>
          <w:szCs w:val="28"/>
        </w:rPr>
        <w:t>Репродукции картин русских художников.</w:t>
      </w:r>
    </w:p>
    <w:p w:rsidR="00EC45D5" w:rsidRPr="00390840" w:rsidRDefault="00EC45D5" w:rsidP="00EC45D5">
      <w:pPr>
        <w:ind w:left="709"/>
        <w:jc w:val="both"/>
        <w:rPr>
          <w:color w:val="000000"/>
          <w:sz w:val="28"/>
          <w:szCs w:val="28"/>
        </w:rPr>
      </w:pPr>
    </w:p>
    <w:p w:rsidR="00EC45D5" w:rsidRDefault="00EC45D5" w:rsidP="00EC45D5">
      <w:pPr>
        <w:jc w:val="center"/>
        <w:rPr>
          <w:b/>
          <w:sz w:val="32"/>
          <w:szCs w:val="28"/>
          <w:u w:val="single"/>
        </w:rPr>
      </w:pPr>
      <w:r w:rsidRPr="00951365">
        <w:rPr>
          <w:b/>
          <w:sz w:val="32"/>
          <w:szCs w:val="28"/>
          <w:u w:val="single"/>
        </w:rPr>
        <w:t>Центр познавательного и речевого развития</w:t>
      </w:r>
    </w:p>
    <w:p w:rsidR="00EC45D5" w:rsidRPr="00951365" w:rsidRDefault="00EC45D5" w:rsidP="00EC45D5">
      <w:pPr>
        <w:jc w:val="center"/>
        <w:rPr>
          <w:b/>
          <w:i/>
          <w:sz w:val="32"/>
          <w:szCs w:val="28"/>
          <w:u w:val="single"/>
        </w:rPr>
      </w:pPr>
    </w:p>
    <w:p w:rsidR="00EC45D5" w:rsidRPr="00390840" w:rsidRDefault="00EC45D5" w:rsidP="00EC45D5">
      <w:pPr>
        <w:numPr>
          <w:ilvl w:val="0"/>
          <w:numId w:val="8"/>
        </w:numPr>
        <w:spacing w:after="200" w:line="276" w:lineRule="auto"/>
        <w:jc w:val="both"/>
        <w:rPr>
          <w:sz w:val="28"/>
          <w:szCs w:val="28"/>
        </w:rPr>
      </w:pPr>
      <w:r w:rsidRPr="00390840">
        <w:rPr>
          <w:sz w:val="28"/>
          <w:szCs w:val="28"/>
        </w:rPr>
        <w:t xml:space="preserve">Дидактические игры: «Что изменилось», «Который по счету?», «Найди соседа», «Что в круге?», «Что могло быть такой формы», «Что лишнее?», «Какое? Какая? Какой?  Какие?», «Узнай по описанию», «Чего не стало?», «Запомни и назови», Дидактическая игра «Часть и целое», «Ассоциации», «Подбери фигуру», </w:t>
      </w:r>
    </w:p>
    <w:p w:rsidR="00EC45D5" w:rsidRPr="00390840" w:rsidRDefault="00EC45D5" w:rsidP="00EC45D5">
      <w:pPr>
        <w:numPr>
          <w:ilvl w:val="0"/>
          <w:numId w:val="8"/>
        </w:numPr>
        <w:spacing w:after="200" w:line="276" w:lineRule="auto"/>
        <w:jc w:val="both"/>
        <w:rPr>
          <w:sz w:val="28"/>
          <w:szCs w:val="28"/>
        </w:rPr>
      </w:pPr>
      <w:r w:rsidRPr="00390840">
        <w:rPr>
          <w:sz w:val="28"/>
          <w:szCs w:val="28"/>
        </w:rPr>
        <w:t>Набор геометрических фигур</w:t>
      </w:r>
    </w:p>
    <w:p w:rsidR="00EC45D5" w:rsidRPr="00390840" w:rsidRDefault="00EC45D5" w:rsidP="00EC45D5">
      <w:pPr>
        <w:numPr>
          <w:ilvl w:val="0"/>
          <w:numId w:val="8"/>
        </w:numPr>
        <w:spacing w:after="200" w:line="276" w:lineRule="auto"/>
        <w:jc w:val="both"/>
        <w:rPr>
          <w:sz w:val="28"/>
          <w:szCs w:val="28"/>
        </w:rPr>
      </w:pPr>
      <w:r w:rsidRPr="00390840">
        <w:rPr>
          <w:sz w:val="28"/>
          <w:szCs w:val="28"/>
        </w:rPr>
        <w:t>Карточки «Дни недели, части суток, времена года»</w:t>
      </w:r>
    </w:p>
    <w:p w:rsidR="00EC45D5" w:rsidRPr="00390840" w:rsidRDefault="00EC45D5" w:rsidP="00EC45D5">
      <w:pPr>
        <w:numPr>
          <w:ilvl w:val="0"/>
          <w:numId w:val="8"/>
        </w:numPr>
        <w:spacing w:after="200" w:line="276" w:lineRule="auto"/>
        <w:jc w:val="both"/>
        <w:rPr>
          <w:sz w:val="28"/>
          <w:szCs w:val="28"/>
        </w:rPr>
      </w:pPr>
      <w:r w:rsidRPr="00390840">
        <w:rPr>
          <w:sz w:val="28"/>
          <w:szCs w:val="28"/>
        </w:rPr>
        <w:t>Иллюстрации по темам: «Насекомые», «Цветы», «Деревья», «Птицы», «Растения», «Явления природы», «Грибы», «Фрукты и овощи», «Домашние и дикие животные», «Лес, луг, огород, клумба»;</w:t>
      </w:r>
    </w:p>
    <w:p w:rsidR="00EC45D5" w:rsidRPr="00390840" w:rsidRDefault="00EC45D5" w:rsidP="00EC45D5">
      <w:pPr>
        <w:numPr>
          <w:ilvl w:val="0"/>
          <w:numId w:val="8"/>
        </w:numPr>
        <w:spacing w:after="200" w:line="276" w:lineRule="auto"/>
        <w:jc w:val="both"/>
        <w:rPr>
          <w:sz w:val="28"/>
          <w:szCs w:val="28"/>
        </w:rPr>
      </w:pPr>
      <w:r w:rsidRPr="00390840">
        <w:rPr>
          <w:sz w:val="28"/>
          <w:szCs w:val="28"/>
        </w:rPr>
        <w:t>Дидактический материал «День Защитника Отечества», «9 мая – день победы», «День космонавтики»</w:t>
      </w:r>
    </w:p>
    <w:p w:rsidR="00EC45D5" w:rsidRPr="00390840" w:rsidRDefault="00EC45D5" w:rsidP="00EC45D5">
      <w:pPr>
        <w:numPr>
          <w:ilvl w:val="0"/>
          <w:numId w:val="8"/>
        </w:numPr>
        <w:spacing w:after="200" w:line="276" w:lineRule="auto"/>
        <w:jc w:val="both"/>
        <w:rPr>
          <w:sz w:val="28"/>
          <w:szCs w:val="28"/>
        </w:rPr>
      </w:pPr>
      <w:r w:rsidRPr="00390840">
        <w:rPr>
          <w:sz w:val="28"/>
          <w:szCs w:val="28"/>
        </w:rPr>
        <w:t>Альбом картинок по профессиям;</w:t>
      </w:r>
    </w:p>
    <w:p w:rsidR="00EC45D5" w:rsidRPr="00390840" w:rsidRDefault="00EC45D5" w:rsidP="00EC45D5">
      <w:pPr>
        <w:numPr>
          <w:ilvl w:val="0"/>
          <w:numId w:val="8"/>
        </w:numPr>
        <w:spacing w:after="200" w:line="276" w:lineRule="auto"/>
        <w:jc w:val="both"/>
        <w:rPr>
          <w:sz w:val="28"/>
          <w:szCs w:val="28"/>
        </w:rPr>
      </w:pPr>
      <w:r w:rsidRPr="00390840">
        <w:rPr>
          <w:sz w:val="28"/>
          <w:szCs w:val="28"/>
        </w:rPr>
        <w:lastRenderedPageBreak/>
        <w:t>Альбом «Город, в котором ты живешь - Саров»;</w:t>
      </w:r>
    </w:p>
    <w:p w:rsidR="00EC45D5" w:rsidRPr="00390840" w:rsidRDefault="00EC45D5" w:rsidP="00EC45D5">
      <w:pPr>
        <w:numPr>
          <w:ilvl w:val="0"/>
          <w:numId w:val="8"/>
        </w:numPr>
        <w:spacing w:after="200" w:line="276" w:lineRule="auto"/>
        <w:jc w:val="both"/>
        <w:rPr>
          <w:sz w:val="28"/>
          <w:szCs w:val="28"/>
        </w:rPr>
      </w:pPr>
      <w:r w:rsidRPr="00390840">
        <w:rPr>
          <w:sz w:val="28"/>
          <w:szCs w:val="28"/>
        </w:rPr>
        <w:t>Набор открыток с видами Сарова, Нижнего Новгорода;</w:t>
      </w:r>
    </w:p>
    <w:p w:rsidR="00EC45D5" w:rsidRPr="00390840" w:rsidRDefault="00EC45D5" w:rsidP="00EC45D5">
      <w:pPr>
        <w:numPr>
          <w:ilvl w:val="0"/>
          <w:numId w:val="8"/>
        </w:numPr>
        <w:spacing w:after="200" w:line="276" w:lineRule="auto"/>
        <w:jc w:val="both"/>
        <w:rPr>
          <w:sz w:val="28"/>
          <w:szCs w:val="28"/>
        </w:rPr>
      </w:pPr>
      <w:r w:rsidRPr="00390840">
        <w:rPr>
          <w:sz w:val="28"/>
          <w:szCs w:val="28"/>
        </w:rPr>
        <w:t>Альбомы: «Достопримечательности Москвы», «Московский Кремль»;</w:t>
      </w:r>
    </w:p>
    <w:p w:rsidR="00EC45D5" w:rsidRPr="00390840" w:rsidRDefault="00EC45D5" w:rsidP="00EC45D5">
      <w:pPr>
        <w:numPr>
          <w:ilvl w:val="0"/>
          <w:numId w:val="8"/>
        </w:numPr>
        <w:spacing w:after="200" w:line="276" w:lineRule="auto"/>
        <w:jc w:val="both"/>
        <w:rPr>
          <w:sz w:val="28"/>
          <w:szCs w:val="28"/>
        </w:rPr>
      </w:pPr>
      <w:r w:rsidRPr="00390840">
        <w:rPr>
          <w:sz w:val="28"/>
          <w:szCs w:val="28"/>
        </w:rPr>
        <w:t>Лэпбук «Наша Родина – Россия»</w:t>
      </w:r>
    </w:p>
    <w:p w:rsidR="00EC45D5" w:rsidRPr="00390840" w:rsidRDefault="00EC45D5" w:rsidP="00EC45D5">
      <w:pPr>
        <w:numPr>
          <w:ilvl w:val="0"/>
          <w:numId w:val="8"/>
        </w:numPr>
        <w:spacing w:after="200" w:line="276" w:lineRule="auto"/>
        <w:jc w:val="both"/>
        <w:rPr>
          <w:sz w:val="28"/>
          <w:szCs w:val="28"/>
        </w:rPr>
      </w:pPr>
      <w:r w:rsidRPr="00390840">
        <w:rPr>
          <w:sz w:val="28"/>
          <w:szCs w:val="28"/>
        </w:rPr>
        <w:t>Альбомы: «Дети народов мира», «Народы России», «Костюмы народов мира»;</w:t>
      </w:r>
    </w:p>
    <w:p w:rsidR="00EC45D5" w:rsidRPr="00390840" w:rsidRDefault="00EC45D5" w:rsidP="00EC45D5">
      <w:pPr>
        <w:numPr>
          <w:ilvl w:val="0"/>
          <w:numId w:val="9"/>
        </w:numPr>
        <w:spacing w:after="200" w:line="276" w:lineRule="auto"/>
        <w:rPr>
          <w:sz w:val="28"/>
          <w:szCs w:val="28"/>
        </w:rPr>
      </w:pPr>
      <w:r w:rsidRPr="00390840">
        <w:rPr>
          <w:sz w:val="28"/>
          <w:szCs w:val="28"/>
        </w:rPr>
        <w:t>Картинки по временам года;</w:t>
      </w:r>
    </w:p>
    <w:p w:rsidR="00EC45D5" w:rsidRPr="00390840" w:rsidRDefault="00EC45D5" w:rsidP="00EC45D5">
      <w:pPr>
        <w:numPr>
          <w:ilvl w:val="0"/>
          <w:numId w:val="9"/>
        </w:numPr>
        <w:spacing w:after="200" w:line="276" w:lineRule="auto"/>
        <w:rPr>
          <w:sz w:val="28"/>
          <w:szCs w:val="28"/>
        </w:rPr>
      </w:pPr>
      <w:r w:rsidRPr="00390840">
        <w:rPr>
          <w:sz w:val="28"/>
          <w:szCs w:val="28"/>
        </w:rPr>
        <w:t>Отдельные картинки для составления рассказов и серии картинок для составления рассказов;</w:t>
      </w:r>
    </w:p>
    <w:p w:rsidR="00EC45D5" w:rsidRPr="00390840" w:rsidRDefault="00EC45D5" w:rsidP="00EC45D5">
      <w:pPr>
        <w:numPr>
          <w:ilvl w:val="0"/>
          <w:numId w:val="9"/>
        </w:numPr>
        <w:spacing w:after="200" w:line="276" w:lineRule="auto"/>
        <w:rPr>
          <w:sz w:val="28"/>
          <w:szCs w:val="28"/>
        </w:rPr>
      </w:pPr>
      <w:r w:rsidRPr="00390840">
        <w:rPr>
          <w:sz w:val="28"/>
          <w:szCs w:val="28"/>
        </w:rPr>
        <w:t>Схемы- алгоритмы для составления описательных рассказов;</w:t>
      </w:r>
    </w:p>
    <w:p w:rsidR="00EC45D5" w:rsidRPr="00390840" w:rsidRDefault="00EC45D5" w:rsidP="00EC45D5">
      <w:pPr>
        <w:numPr>
          <w:ilvl w:val="0"/>
          <w:numId w:val="1"/>
        </w:numPr>
        <w:spacing w:after="200" w:line="276" w:lineRule="auto"/>
        <w:jc w:val="both"/>
        <w:rPr>
          <w:sz w:val="28"/>
          <w:szCs w:val="28"/>
        </w:rPr>
      </w:pPr>
      <w:r w:rsidRPr="00390840">
        <w:rPr>
          <w:sz w:val="28"/>
          <w:szCs w:val="28"/>
        </w:rPr>
        <w:t>Разрезные картинки (из 6-8 частей);</w:t>
      </w:r>
      <w:r>
        <w:rPr>
          <w:sz w:val="28"/>
          <w:szCs w:val="28"/>
        </w:rPr>
        <w:t xml:space="preserve"> пазлы</w:t>
      </w:r>
    </w:p>
    <w:p w:rsidR="00EC45D5" w:rsidRPr="00390840" w:rsidRDefault="00EC45D5" w:rsidP="00EC45D5">
      <w:pPr>
        <w:numPr>
          <w:ilvl w:val="0"/>
          <w:numId w:val="1"/>
        </w:numPr>
        <w:spacing w:after="200" w:line="276" w:lineRule="auto"/>
        <w:jc w:val="both"/>
        <w:rPr>
          <w:sz w:val="28"/>
          <w:szCs w:val="28"/>
        </w:rPr>
      </w:pPr>
      <w:r w:rsidRPr="00390840">
        <w:rPr>
          <w:sz w:val="28"/>
          <w:szCs w:val="28"/>
        </w:rPr>
        <w:t>Складные кубики (6- 8 шт.);</w:t>
      </w:r>
    </w:p>
    <w:p w:rsidR="00EC45D5" w:rsidRPr="00390840" w:rsidRDefault="00EC45D5" w:rsidP="00EC45D5">
      <w:pPr>
        <w:numPr>
          <w:ilvl w:val="0"/>
          <w:numId w:val="1"/>
        </w:numPr>
        <w:spacing w:after="200" w:line="276" w:lineRule="auto"/>
        <w:jc w:val="both"/>
        <w:rPr>
          <w:sz w:val="28"/>
          <w:szCs w:val="28"/>
        </w:rPr>
      </w:pPr>
      <w:r w:rsidRPr="00390840">
        <w:rPr>
          <w:sz w:val="28"/>
          <w:szCs w:val="28"/>
        </w:rPr>
        <w:t>Палочки Кюизенера;</w:t>
      </w:r>
    </w:p>
    <w:p w:rsidR="00EC45D5" w:rsidRPr="001539D0" w:rsidRDefault="00EC45D5" w:rsidP="00EC45D5">
      <w:pPr>
        <w:numPr>
          <w:ilvl w:val="0"/>
          <w:numId w:val="1"/>
        </w:numPr>
        <w:spacing w:after="200" w:line="276" w:lineRule="auto"/>
        <w:jc w:val="both"/>
        <w:rPr>
          <w:sz w:val="28"/>
          <w:szCs w:val="28"/>
        </w:rPr>
      </w:pPr>
      <w:r w:rsidRPr="00390840">
        <w:rPr>
          <w:sz w:val="28"/>
          <w:szCs w:val="28"/>
        </w:rPr>
        <w:t>Блоки Дьенеша;</w:t>
      </w:r>
    </w:p>
    <w:p w:rsidR="00EC45D5" w:rsidRPr="00390840" w:rsidRDefault="00EC45D5" w:rsidP="00EC45D5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390840">
        <w:rPr>
          <w:sz w:val="28"/>
          <w:szCs w:val="28"/>
        </w:rPr>
        <w:t>Картинки с изображениями частей суток;</w:t>
      </w:r>
    </w:p>
    <w:p w:rsidR="00EC45D5" w:rsidRDefault="00EC45D5" w:rsidP="00EC45D5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390840">
        <w:rPr>
          <w:sz w:val="28"/>
          <w:szCs w:val="28"/>
        </w:rPr>
        <w:t>Предметные картинки на определение первого звука в слове</w:t>
      </w:r>
      <w:r>
        <w:rPr>
          <w:sz w:val="28"/>
          <w:szCs w:val="28"/>
        </w:rPr>
        <w:t>.</w:t>
      </w:r>
    </w:p>
    <w:p w:rsidR="00EC45D5" w:rsidRDefault="00EC45D5" w:rsidP="00EC45D5">
      <w:pPr>
        <w:spacing w:line="276" w:lineRule="auto"/>
        <w:rPr>
          <w:sz w:val="28"/>
          <w:szCs w:val="28"/>
        </w:rPr>
      </w:pPr>
    </w:p>
    <w:p w:rsidR="00EC45D5" w:rsidRDefault="00EC45D5" w:rsidP="00EC45D5">
      <w:pPr>
        <w:spacing w:line="276" w:lineRule="auto"/>
        <w:rPr>
          <w:sz w:val="28"/>
          <w:szCs w:val="28"/>
        </w:rPr>
      </w:pPr>
    </w:p>
    <w:p w:rsidR="00EC45D5" w:rsidRDefault="00EC45D5" w:rsidP="00EC45D5">
      <w:pPr>
        <w:ind w:left="720"/>
        <w:jc w:val="center"/>
        <w:rPr>
          <w:b/>
          <w:sz w:val="32"/>
          <w:szCs w:val="28"/>
          <w:u w:val="single"/>
        </w:rPr>
      </w:pPr>
      <w:r w:rsidRPr="00951365">
        <w:rPr>
          <w:b/>
          <w:sz w:val="32"/>
          <w:szCs w:val="28"/>
          <w:u w:val="single"/>
        </w:rPr>
        <w:t>Центр художественной литературы</w:t>
      </w:r>
    </w:p>
    <w:p w:rsidR="00EC45D5" w:rsidRPr="00951365" w:rsidRDefault="00EC45D5" w:rsidP="00EC45D5">
      <w:pPr>
        <w:ind w:left="720"/>
        <w:jc w:val="center"/>
        <w:rPr>
          <w:b/>
          <w:i/>
          <w:sz w:val="32"/>
          <w:szCs w:val="28"/>
          <w:u w:val="single"/>
        </w:rPr>
      </w:pPr>
    </w:p>
    <w:p w:rsidR="00EC45D5" w:rsidRPr="00390840" w:rsidRDefault="00EC45D5" w:rsidP="00EC45D5">
      <w:pPr>
        <w:numPr>
          <w:ilvl w:val="0"/>
          <w:numId w:val="14"/>
        </w:numPr>
        <w:spacing w:after="200" w:line="276" w:lineRule="auto"/>
        <w:rPr>
          <w:sz w:val="28"/>
          <w:szCs w:val="28"/>
        </w:rPr>
      </w:pPr>
      <w:r w:rsidRPr="00390840">
        <w:rPr>
          <w:sz w:val="28"/>
          <w:szCs w:val="28"/>
        </w:rPr>
        <w:t>В. Дмитриева «Малыш и Жучка»</w:t>
      </w:r>
    </w:p>
    <w:p w:rsidR="00EC45D5" w:rsidRPr="00390840" w:rsidRDefault="00EC45D5" w:rsidP="00EC45D5">
      <w:pPr>
        <w:numPr>
          <w:ilvl w:val="0"/>
          <w:numId w:val="14"/>
        </w:numPr>
        <w:spacing w:after="200" w:line="276" w:lineRule="auto"/>
        <w:rPr>
          <w:sz w:val="28"/>
          <w:szCs w:val="28"/>
        </w:rPr>
      </w:pPr>
      <w:r w:rsidRPr="00390840">
        <w:rPr>
          <w:sz w:val="28"/>
          <w:szCs w:val="28"/>
        </w:rPr>
        <w:t>Л. Тольстой «Лев и собачка», «Косточка»</w:t>
      </w:r>
    </w:p>
    <w:p w:rsidR="00EC45D5" w:rsidRPr="00390840" w:rsidRDefault="00EC45D5" w:rsidP="00EC45D5">
      <w:pPr>
        <w:numPr>
          <w:ilvl w:val="0"/>
          <w:numId w:val="14"/>
        </w:numPr>
        <w:spacing w:after="200" w:line="276" w:lineRule="auto"/>
        <w:rPr>
          <w:sz w:val="28"/>
          <w:szCs w:val="28"/>
        </w:rPr>
      </w:pPr>
      <w:r w:rsidRPr="00390840">
        <w:rPr>
          <w:sz w:val="28"/>
          <w:szCs w:val="28"/>
        </w:rPr>
        <w:t>М. Борисова «Не обижать Жаконю»</w:t>
      </w:r>
    </w:p>
    <w:p w:rsidR="00EC45D5" w:rsidRPr="00390840" w:rsidRDefault="00EC45D5" w:rsidP="00EC45D5">
      <w:pPr>
        <w:numPr>
          <w:ilvl w:val="0"/>
          <w:numId w:val="14"/>
        </w:numPr>
        <w:spacing w:after="200" w:line="276" w:lineRule="auto"/>
        <w:rPr>
          <w:sz w:val="28"/>
          <w:szCs w:val="28"/>
        </w:rPr>
      </w:pPr>
      <w:r w:rsidRPr="00390840">
        <w:rPr>
          <w:sz w:val="28"/>
          <w:szCs w:val="28"/>
        </w:rPr>
        <w:t>А. Гайдар «Чук и Гек» (главы)</w:t>
      </w:r>
    </w:p>
    <w:p w:rsidR="00EC45D5" w:rsidRPr="00390840" w:rsidRDefault="00EC45D5" w:rsidP="00EC45D5">
      <w:pPr>
        <w:numPr>
          <w:ilvl w:val="0"/>
          <w:numId w:val="14"/>
        </w:numPr>
        <w:spacing w:after="200" w:line="276" w:lineRule="auto"/>
        <w:rPr>
          <w:sz w:val="28"/>
          <w:szCs w:val="28"/>
        </w:rPr>
      </w:pPr>
      <w:r w:rsidRPr="00390840">
        <w:rPr>
          <w:sz w:val="28"/>
          <w:szCs w:val="28"/>
        </w:rPr>
        <w:t>С. Григорьева  «Я спас Деда Мороза»</w:t>
      </w:r>
    </w:p>
    <w:p w:rsidR="00EC45D5" w:rsidRPr="00390840" w:rsidRDefault="00EC45D5" w:rsidP="00EC45D5">
      <w:pPr>
        <w:numPr>
          <w:ilvl w:val="0"/>
          <w:numId w:val="14"/>
        </w:numPr>
        <w:spacing w:after="200" w:line="276" w:lineRule="auto"/>
        <w:rPr>
          <w:sz w:val="28"/>
          <w:szCs w:val="28"/>
        </w:rPr>
      </w:pPr>
      <w:r w:rsidRPr="00390840">
        <w:rPr>
          <w:sz w:val="28"/>
          <w:szCs w:val="28"/>
        </w:rPr>
        <w:t>В. Драгунский «Сверху вниз наискосок», «Друг детства»</w:t>
      </w:r>
    </w:p>
    <w:p w:rsidR="00EC45D5" w:rsidRPr="00390840" w:rsidRDefault="00EC45D5" w:rsidP="00EC45D5">
      <w:pPr>
        <w:numPr>
          <w:ilvl w:val="0"/>
          <w:numId w:val="14"/>
        </w:numPr>
        <w:spacing w:after="200" w:line="276" w:lineRule="auto"/>
        <w:rPr>
          <w:sz w:val="28"/>
          <w:szCs w:val="28"/>
        </w:rPr>
      </w:pPr>
      <w:r w:rsidRPr="00390840">
        <w:rPr>
          <w:sz w:val="28"/>
          <w:szCs w:val="28"/>
        </w:rPr>
        <w:t>Б. Житков «Как я ловил человечков»</w:t>
      </w:r>
    </w:p>
    <w:p w:rsidR="00EC45D5" w:rsidRPr="00390840" w:rsidRDefault="00EC45D5" w:rsidP="00EC45D5">
      <w:pPr>
        <w:numPr>
          <w:ilvl w:val="0"/>
          <w:numId w:val="14"/>
        </w:numPr>
        <w:spacing w:after="200" w:line="276" w:lineRule="auto"/>
        <w:rPr>
          <w:sz w:val="28"/>
          <w:szCs w:val="28"/>
        </w:rPr>
      </w:pPr>
      <w:r w:rsidRPr="00390840">
        <w:rPr>
          <w:sz w:val="28"/>
          <w:szCs w:val="28"/>
        </w:rPr>
        <w:t>Л. Пантелеев «Большая буква «ТЫ»</w:t>
      </w:r>
    </w:p>
    <w:p w:rsidR="00EC45D5" w:rsidRPr="00390840" w:rsidRDefault="00EC45D5" w:rsidP="00EC45D5">
      <w:pPr>
        <w:numPr>
          <w:ilvl w:val="0"/>
          <w:numId w:val="14"/>
        </w:numPr>
        <w:spacing w:after="200" w:line="276" w:lineRule="auto"/>
        <w:rPr>
          <w:sz w:val="28"/>
          <w:szCs w:val="28"/>
        </w:rPr>
      </w:pPr>
      <w:r w:rsidRPr="00390840">
        <w:rPr>
          <w:sz w:val="28"/>
          <w:szCs w:val="28"/>
        </w:rPr>
        <w:lastRenderedPageBreak/>
        <w:t>К. Паустовский «Кот-варюга»</w:t>
      </w:r>
    </w:p>
    <w:p w:rsidR="00EC45D5" w:rsidRPr="00390840" w:rsidRDefault="00EC45D5" w:rsidP="00EC45D5">
      <w:pPr>
        <w:numPr>
          <w:ilvl w:val="0"/>
          <w:numId w:val="14"/>
        </w:numPr>
        <w:spacing w:after="200" w:line="276" w:lineRule="auto"/>
        <w:rPr>
          <w:sz w:val="28"/>
          <w:szCs w:val="28"/>
        </w:rPr>
      </w:pPr>
      <w:r w:rsidRPr="00390840">
        <w:rPr>
          <w:sz w:val="28"/>
          <w:szCs w:val="28"/>
        </w:rPr>
        <w:t>Г. Снегирев «Пингвинский пляж», «К морю»</w:t>
      </w:r>
    </w:p>
    <w:p w:rsidR="00EC45D5" w:rsidRPr="00390840" w:rsidRDefault="00EC45D5" w:rsidP="00EC45D5">
      <w:pPr>
        <w:numPr>
          <w:ilvl w:val="0"/>
          <w:numId w:val="14"/>
        </w:numPr>
        <w:spacing w:after="200" w:line="276" w:lineRule="auto"/>
        <w:rPr>
          <w:sz w:val="28"/>
          <w:szCs w:val="28"/>
        </w:rPr>
      </w:pPr>
      <w:r w:rsidRPr="00390840">
        <w:rPr>
          <w:sz w:val="28"/>
          <w:szCs w:val="28"/>
        </w:rPr>
        <w:t>А. Пушкин «сказка о царе Салтане, о сыне его славном и могучем богатыре князе Гвидоне Салтановиче и о прекрасной царице Лебедь»</w:t>
      </w:r>
    </w:p>
    <w:p w:rsidR="00EC45D5" w:rsidRPr="00390840" w:rsidRDefault="00EC45D5" w:rsidP="00EC45D5">
      <w:pPr>
        <w:numPr>
          <w:ilvl w:val="0"/>
          <w:numId w:val="14"/>
        </w:numPr>
        <w:spacing w:after="200" w:line="276" w:lineRule="auto"/>
        <w:rPr>
          <w:sz w:val="28"/>
          <w:szCs w:val="28"/>
        </w:rPr>
      </w:pPr>
      <w:r w:rsidRPr="00390840">
        <w:rPr>
          <w:sz w:val="28"/>
          <w:szCs w:val="28"/>
        </w:rPr>
        <w:t>Н. Телешов «Крупеничка»</w:t>
      </w:r>
    </w:p>
    <w:p w:rsidR="00EC45D5" w:rsidRPr="00390840" w:rsidRDefault="00EC45D5" w:rsidP="00EC45D5">
      <w:pPr>
        <w:numPr>
          <w:ilvl w:val="0"/>
          <w:numId w:val="14"/>
        </w:numPr>
        <w:spacing w:after="200" w:line="276" w:lineRule="auto"/>
        <w:rPr>
          <w:sz w:val="28"/>
          <w:szCs w:val="28"/>
        </w:rPr>
      </w:pPr>
      <w:r w:rsidRPr="00390840">
        <w:rPr>
          <w:sz w:val="28"/>
          <w:szCs w:val="28"/>
        </w:rPr>
        <w:t>П. Бажов «Серебряное копытце»</w:t>
      </w:r>
    </w:p>
    <w:p w:rsidR="00EC45D5" w:rsidRDefault="00EC45D5" w:rsidP="00EC45D5">
      <w:pPr>
        <w:numPr>
          <w:ilvl w:val="0"/>
          <w:numId w:val="14"/>
        </w:numPr>
        <w:spacing w:after="200" w:line="276" w:lineRule="auto"/>
        <w:rPr>
          <w:sz w:val="28"/>
          <w:szCs w:val="28"/>
        </w:rPr>
        <w:sectPr w:rsidR="00EC45D5" w:rsidSect="00A02C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C45D5" w:rsidRPr="00390840" w:rsidRDefault="00EC45D5" w:rsidP="00EC45D5">
      <w:pPr>
        <w:numPr>
          <w:ilvl w:val="0"/>
          <w:numId w:val="14"/>
        </w:numPr>
        <w:spacing w:after="200" w:line="276" w:lineRule="auto"/>
        <w:rPr>
          <w:sz w:val="28"/>
          <w:szCs w:val="28"/>
        </w:rPr>
      </w:pPr>
      <w:r w:rsidRPr="00390840">
        <w:rPr>
          <w:sz w:val="28"/>
          <w:szCs w:val="28"/>
        </w:rPr>
        <w:t>В. Бианки «Сова»</w:t>
      </w:r>
    </w:p>
    <w:p w:rsidR="00EC45D5" w:rsidRPr="00390840" w:rsidRDefault="00EC45D5" w:rsidP="00EC45D5">
      <w:pPr>
        <w:numPr>
          <w:ilvl w:val="0"/>
          <w:numId w:val="14"/>
        </w:numPr>
        <w:spacing w:after="200" w:line="276" w:lineRule="auto"/>
        <w:rPr>
          <w:sz w:val="28"/>
          <w:szCs w:val="28"/>
        </w:rPr>
      </w:pPr>
      <w:r w:rsidRPr="00390840">
        <w:rPr>
          <w:sz w:val="28"/>
          <w:szCs w:val="28"/>
        </w:rPr>
        <w:t>В. Катаев «Цветик - семицветик»</w:t>
      </w:r>
    </w:p>
    <w:p w:rsidR="00EC45D5" w:rsidRPr="00390840" w:rsidRDefault="00EC45D5" w:rsidP="00EC45D5">
      <w:pPr>
        <w:numPr>
          <w:ilvl w:val="0"/>
          <w:numId w:val="14"/>
        </w:numPr>
        <w:spacing w:after="200" w:line="276" w:lineRule="auto"/>
        <w:rPr>
          <w:sz w:val="28"/>
          <w:szCs w:val="28"/>
        </w:rPr>
      </w:pPr>
      <w:r w:rsidRPr="00390840">
        <w:rPr>
          <w:sz w:val="28"/>
          <w:szCs w:val="28"/>
        </w:rPr>
        <w:t>А. Митяев «Сказка про трех пиратов»</w:t>
      </w:r>
    </w:p>
    <w:p w:rsidR="00EC45D5" w:rsidRPr="00390840" w:rsidRDefault="00EC45D5" w:rsidP="00EC45D5">
      <w:pPr>
        <w:numPr>
          <w:ilvl w:val="0"/>
          <w:numId w:val="14"/>
        </w:numPr>
        <w:spacing w:after="200" w:line="276" w:lineRule="auto"/>
        <w:rPr>
          <w:sz w:val="28"/>
          <w:szCs w:val="28"/>
        </w:rPr>
      </w:pPr>
      <w:r w:rsidRPr="00390840">
        <w:rPr>
          <w:sz w:val="28"/>
          <w:szCs w:val="28"/>
        </w:rPr>
        <w:t>В. Брюсов «Колыбельная»</w:t>
      </w:r>
    </w:p>
    <w:p w:rsidR="00EC45D5" w:rsidRPr="00390840" w:rsidRDefault="00EC45D5" w:rsidP="00EC45D5">
      <w:pPr>
        <w:numPr>
          <w:ilvl w:val="0"/>
          <w:numId w:val="14"/>
        </w:numPr>
        <w:spacing w:after="200" w:line="276" w:lineRule="auto"/>
        <w:rPr>
          <w:sz w:val="28"/>
          <w:szCs w:val="28"/>
        </w:rPr>
      </w:pPr>
      <w:r w:rsidRPr="00390840">
        <w:rPr>
          <w:sz w:val="28"/>
          <w:szCs w:val="28"/>
        </w:rPr>
        <w:t>С. Есенин «Березка», «Черемуха»</w:t>
      </w:r>
    </w:p>
    <w:p w:rsidR="00EC45D5" w:rsidRPr="00390840" w:rsidRDefault="00EC45D5" w:rsidP="00EC45D5">
      <w:pPr>
        <w:numPr>
          <w:ilvl w:val="0"/>
          <w:numId w:val="14"/>
        </w:numPr>
        <w:spacing w:after="200" w:line="276" w:lineRule="auto"/>
        <w:rPr>
          <w:sz w:val="28"/>
          <w:szCs w:val="28"/>
        </w:rPr>
      </w:pPr>
      <w:r w:rsidRPr="00390840">
        <w:rPr>
          <w:sz w:val="28"/>
          <w:szCs w:val="28"/>
        </w:rPr>
        <w:t>И. Никитин  «Встреча зимы»</w:t>
      </w:r>
    </w:p>
    <w:p w:rsidR="00EC45D5" w:rsidRPr="00390840" w:rsidRDefault="00EC45D5" w:rsidP="00EC45D5">
      <w:pPr>
        <w:numPr>
          <w:ilvl w:val="0"/>
          <w:numId w:val="14"/>
        </w:numPr>
        <w:spacing w:after="200" w:line="276" w:lineRule="auto"/>
        <w:rPr>
          <w:sz w:val="28"/>
          <w:szCs w:val="28"/>
        </w:rPr>
      </w:pPr>
      <w:r w:rsidRPr="00390840">
        <w:rPr>
          <w:sz w:val="28"/>
          <w:szCs w:val="28"/>
        </w:rPr>
        <w:t>А. Пушкин «Уж небо осенью дышало»</w:t>
      </w:r>
    </w:p>
    <w:p w:rsidR="00EC45D5" w:rsidRPr="00390840" w:rsidRDefault="00EC45D5" w:rsidP="00EC45D5">
      <w:pPr>
        <w:numPr>
          <w:ilvl w:val="0"/>
          <w:numId w:val="14"/>
        </w:numPr>
        <w:spacing w:after="200" w:line="276" w:lineRule="auto"/>
        <w:rPr>
          <w:sz w:val="28"/>
          <w:szCs w:val="28"/>
        </w:rPr>
      </w:pPr>
      <w:r w:rsidRPr="00390840">
        <w:rPr>
          <w:sz w:val="28"/>
          <w:szCs w:val="28"/>
        </w:rPr>
        <w:t>И. Тургенев «Воробей»</w:t>
      </w:r>
    </w:p>
    <w:p w:rsidR="00EC45D5" w:rsidRPr="00390840" w:rsidRDefault="00EC45D5" w:rsidP="00EC45D5">
      <w:pPr>
        <w:numPr>
          <w:ilvl w:val="0"/>
          <w:numId w:val="14"/>
        </w:numPr>
        <w:spacing w:after="200" w:line="276" w:lineRule="auto"/>
        <w:rPr>
          <w:sz w:val="28"/>
          <w:szCs w:val="28"/>
        </w:rPr>
      </w:pPr>
      <w:r w:rsidRPr="00390840">
        <w:rPr>
          <w:sz w:val="28"/>
          <w:szCs w:val="28"/>
        </w:rPr>
        <w:t>А. Барто «Веревочка»</w:t>
      </w:r>
    </w:p>
    <w:p w:rsidR="00EC45D5" w:rsidRDefault="00EC45D5" w:rsidP="00EC45D5">
      <w:pPr>
        <w:numPr>
          <w:ilvl w:val="0"/>
          <w:numId w:val="14"/>
        </w:numPr>
        <w:spacing w:after="200" w:line="276" w:lineRule="auto"/>
        <w:rPr>
          <w:sz w:val="28"/>
          <w:szCs w:val="28"/>
        </w:rPr>
      </w:pPr>
      <w:r w:rsidRPr="00390840">
        <w:rPr>
          <w:sz w:val="28"/>
          <w:szCs w:val="28"/>
        </w:rPr>
        <w:t>Р. Сеф «Бесконечные стихи»</w:t>
      </w:r>
    </w:p>
    <w:p w:rsidR="00EC45D5" w:rsidRDefault="00EC45D5" w:rsidP="00EC45D5">
      <w:pPr>
        <w:jc w:val="center"/>
        <w:rPr>
          <w:b/>
          <w:sz w:val="32"/>
          <w:szCs w:val="28"/>
          <w:u w:val="single"/>
        </w:rPr>
        <w:sectPr w:rsidR="00EC45D5" w:rsidSect="00A5619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C45D5" w:rsidRDefault="00EC45D5" w:rsidP="00EC45D5">
      <w:pPr>
        <w:jc w:val="center"/>
        <w:rPr>
          <w:b/>
          <w:sz w:val="32"/>
          <w:szCs w:val="28"/>
          <w:u w:val="single"/>
        </w:rPr>
      </w:pPr>
      <w:r w:rsidRPr="00951365">
        <w:rPr>
          <w:b/>
          <w:sz w:val="32"/>
          <w:szCs w:val="28"/>
          <w:u w:val="single"/>
        </w:rPr>
        <w:t>Центр игры</w:t>
      </w:r>
    </w:p>
    <w:p w:rsidR="00EC45D5" w:rsidRDefault="00EC45D5" w:rsidP="00EC45D5">
      <w:pPr>
        <w:numPr>
          <w:ilvl w:val="0"/>
          <w:numId w:val="10"/>
        </w:numPr>
        <w:spacing w:after="200" w:line="360" w:lineRule="auto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E381688" wp14:editId="48C5598A">
            <wp:simplePos x="0" y="0"/>
            <wp:positionH relativeFrom="margin">
              <wp:posOffset>3427730</wp:posOffset>
            </wp:positionH>
            <wp:positionV relativeFrom="paragraph">
              <wp:posOffset>709429</wp:posOffset>
            </wp:positionV>
            <wp:extent cx="2352040" cy="2441575"/>
            <wp:effectExtent l="0" t="0" r="0" b="0"/>
            <wp:wrapThrough wrapText="bothSides">
              <wp:wrapPolygon edited="0">
                <wp:start x="0" y="0"/>
                <wp:lineTo x="0" y="21403"/>
                <wp:lineTo x="21343" y="21403"/>
                <wp:lineTo x="21343" y="0"/>
                <wp:lineTo x="0" y="0"/>
              </wp:wrapPolygon>
            </wp:wrapThrough>
            <wp:docPr id="15" name="Рисунок 15" descr="https://sun9-21.userapi.com/impg/Rn0boiymntedJVzLtnm3mp5fEo0WS__liPKz2g/mLDLyqIrBxA.jpg?size=1600x1200&amp;quality=96&amp;sign=b496d51c2f5148ed62950c58a5557a8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21.userapi.com/impg/Rn0boiymntedJVzLtnm3mp5fEo0WS__liPKz2g/mLDLyqIrBxA.jpg?size=1600x1200&amp;quality=96&amp;sign=b496d51c2f5148ed62950c58a5557a8e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72" t="8617"/>
                    <a:stretch/>
                  </pic:blipFill>
                  <pic:spPr bwMode="auto">
                    <a:xfrm>
                      <a:off x="0" y="0"/>
                      <a:ext cx="2352040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951365">
        <w:rPr>
          <w:sz w:val="28"/>
          <w:szCs w:val="28"/>
        </w:rPr>
        <w:t>Атрибуты к сюжетно-ролевым играм: «Больница», «Парикмахерская», «Магазин», «Семья»,  «Строители», «Ателье».</w:t>
      </w:r>
    </w:p>
    <w:p w:rsidR="00EC45D5" w:rsidRPr="00390840" w:rsidRDefault="00EC45D5" w:rsidP="00EC45D5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A56195">
        <w:rPr>
          <w:sz w:val="28"/>
          <w:szCs w:val="28"/>
        </w:rPr>
        <w:t xml:space="preserve">Куклы мелких  размеров </w:t>
      </w:r>
    </w:p>
    <w:p w:rsidR="00EC45D5" w:rsidRDefault="00EC45D5" w:rsidP="00EC45D5">
      <w:pPr>
        <w:numPr>
          <w:ilvl w:val="0"/>
          <w:numId w:val="10"/>
        </w:numPr>
        <w:spacing w:after="200" w:line="360" w:lineRule="auto"/>
        <w:jc w:val="both"/>
        <w:rPr>
          <w:sz w:val="28"/>
          <w:szCs w:val="28"/>
        </w:rPr>
      </w:pPr>
      <w:r w:rsidRPr="00390840">
        <w:rPr>
          <w:sz w:val="28"/>
          <w:szCs w:val="28"/>
        </w:rPr>
        <w:t>Наборы овощей и фруктов</w:t>
      </w:r>
    </w:p>
    <w:p w:rsidR="00EC45D5" w:rsidRPr="00A56195" w:rsidRDefault="00EC45D5" w:rsidP="00EC45D5">
      <w:pPr>
        <w:numPr>
          <w:ilvl w:val="0"/>
          <w:numId w:val="10"/>
        </w:numPr>
        <w:spacing w:after="200" w:line="360" w:lineRule="auto"/>
        <w:jc w:val="both"/>
        <w:rPr>
          <w:sz w:val="28"/>
          <w:szCs w:val="28"/>
        </w:rPr>
      </w:pPr>
      <w:r w:rsidRPr="00A56195">
        <w:rPr>
          <w:sz w:val="28"/>
          <w:szCs w:val="28"/>
        </w:rPr>
        <w:t>Наборы игрушек, изображающих домашних и диких животных, насекомых, птиц</w:t>
      </w:r>
    </w:p>
    <w:p w:rsidR="00EC45D5" w:rsidRPr="00390840" w:rsidRDefault="00EC45D5" w:rsidP="00EC45D5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390840">
        <w:rPr>
          <w:sz w:val="28"/>
          <w:szCs w:val="28"/>
        </w:rPr>
        <w:t>Набор инструментов для мальчиков</w:t>
      </w:r>
    </w:p>
    <w:p w:rsidR="00EC45D5" w:rsidRPr="00390840" w:rsidRDefault="00EC45D5" w:rsidP="00EC45D5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390840">
        <w:rPr>
          <w:sz w:val="28"/>
          <w:szCs w:val="28"/>
        </w:rPr>
        <w:t>Машины (грузовые и легковые, спецтранспорт, военная техника)</w:t>
      </w:r>
    </w:p>
    <w:p w:rsidR="00EC45D5" w:rsidRPr="00390840" w:rsidRDefault="00EC45D5" w:rsidP="00EC45D5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390840">
        <w:rPr>
          <w:sz w:val="28"/>
          <w:szCs w:val="28"/>
        </w:rPr>
        <w:t>Предметы-заместители: строительный, бросовый и природный материал, коробки, пластмассовые кубики</w:t>
      </w:r>
    </w:p>
    <w:p w:rsidR="00EC45D5" w:rsidRPr="00390840" w:rsidRDefault="00EC45D5" w:rsidP="00EC45D5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390840">
        <w:rPr>
          <w:sz w:val="28"/>
          <w:szCs w:val="28"/>
        </w:rPr>
        <w:lastRenderedPageBreak/>
        <w:t>Настольные домики для мелких кукол</w:t>
      </w:r>
    </w:p>
    <w:p w:rsidR="00EC45D5" w:rsidRDefault="00EC45D5" w:rsidP="00EC45D5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A56195">
        <w:rPr>
          <w:sz w:val="28"/>
          <w:szCs w:val="28"/>
        </w:rPr>
        <w:t xml:space="preserve">Зеркало, </w:t>
      </w:r>
      <w:r>
        <w:rPr>
          <w:sz w:val="28"/>
          <w:szCs w:val="28"/>
        </w:rPr>
        <w:t>о</w:t>
      </w:r>
      <w:r w:rsidRPr="00A56195">
        <w:rPr>
          <w:sz w:val="28"/>
          <w:szCs w:val="28"/>
        </w:rPr>
        <w:t>дежда для сюжетных игр</w:t>
      </w:r>
    </w:p>
    <w:p w:rsidR="00EC45D5" w:rsidRPr="00A56195" w:rsidRDefault="00EC45D5" w:rsidP="00EC45D5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</w:p>
    <w:p w:rsidR="00EC45D5" w:rsidRPr="00951365" w:rsidRDefault="00EC45D5" w:rsidP="00EC45D5">
      <w:pPr>
        <w:jc w:val="center"/>
        <w:rPr>
          <w:b/>
          <w:sz w:val="32"/>
          <w:szCs w:val="28"/>
          <w:u w:val="single"/>
        </w:rPr>
      </w:pPr>
      <w:r w:rsidRPr="00951365">
        <w:rPr>
          <w:b/>
          <w:sz w:val="32"/>
          <w:szCs w:val="28"/>
          <w:u w:val="single"/>
        </w:rPr>
        <w:t>Центр экспериментирования</w:t>
      </w:r>
    </w:p>
    <w:p w:rsidR="00EC45D5" w:rsidRPr="00390840" w:rsidRDefault="00EC45D5" w:rsidP="00EC45D5">
      <w:pPr>
        <w:jc w:val="center"/>
        <w:rPr>
          <w:b/>
          <w:sz w:val="28"/>
          <w:szCs w:val="28"/>
        </w:rPr>
      </w:pPr>
    </w:p>
    <w:p w:rsidR="00EC45D5" w:rsidRDefault="00EC45D5" w:rsidP="00EC45D5">
      <w:pPr>
        <w:numPr>
          <w:ilvl w:val="0"/>
          <w:numId w:val="11"/>
        </w:numPr>
        <w:spacing w:after="200" w:line="360" w:lineRule="auto"/>
        <w:rPr>
          <w:sz w:val="28"/>
          <w:szCs w:val="28"/>
        </w:rPr>
        <w:sectPr w:rsidR="00EC45D5" w:rsidSect="00A02C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C45D5" w:rsidRPr="00390840" w:rsidRDefault="00EC45D5" w:rsidP="00EC45D5">
      <w:pPr>
        <w:numPr>
          <w:ilvl w:val="0"/>
          <w:numId w:val="11"/>
        </w:numPr>
        <w:spacing w:after="200" w:line="360" w:lineRule="auto"/>
        <w:rPr>
          <w:sz w:val="28"/>
          <w:szCs w:val="28"/>
        </w:rPr>
      </w:pPr>
      <w:r w:rsidRPr="00390840">
        <w:rPr>
          <w:sz w:val="28"/>
          <w:szCs w:val="28"/>
        </w:rPr>
        <w:t>Сита, воронки разного объёма;</w:t>
      </w:r>
      <w:r w:rsidRPr="004877C6">
        <w:rPr>
          <w:noProof/>
        </w:rPr>
        <w:t xml:space="preserve"> </w:t>
      </w:r>
    </w:p>
    <w:p w:rsidR="00EC45D5" w:rsidRPr="00390840" w:rsidRDefault="00EC45D5" w:rsidP="00EC45D5">
      <w:pPr>
        <w:numPr>
          <w:ilvl w:val="0"/>
          <w:numId w:val="11"/>
        </w:numPr>
        <w:spacing w:after="200" w:line="360" w:lineRule="auto"/>
        <w:rPr>
          <w:sz w:val="28"/>
          <w:szCs w:val="28"/>
        </w:rPr>
      </w:pPr>
      <w:r w:rsidRPr="00390840">
        <w:rPr>
          <w:sz w:val="28"/>
          <w:szCs w:val="28"/>
        </w:rPr>
        <w:t>Природный материал;</w:t>
      </w:r>
    </w:p>
    <w:p w:rsidR="00EC45D5" w:rsidRPr="00390840" w:rsidRDefault="00EC45D5" w:rsidP="00EC45D5">
      <w:pPr>
        <w:numPr>
          <w:ilvl w:val="0"/>
          <w:numId w:val="11"/>
        </w:numPr>
        <w:spacing w:after="200" w:line="360" w:lineRule="auto"/>
        <w:rPr>
          <w:sz w:val="28"/>
          <w:szCs w:val="28"/>
        </w:rPr>
      </w:pPr>
      <w:r w:rsidRPr="00390840">
        <w:rPr>
          <w:sz w:val="28"/>
          <w:szCs w:val="28"/>
        </w:rPr>
        <w:t>Бросовый материал;</w:t>
      </w:r>
    </w:p>
    <w:p w:rsidR="00EC45D5" w:rsidRPr="00390840" w:rsidRDefault="00EC45D5" w:rsidP="00EC45D5">
      <w:pPr>
        <w:numPr>
          <w:ilvl w:val="0"/>
          <w:numId w:val="11"/>
        </w:numPr>
        <w:spacing w:after="200" w:line="360" w:lineRule="auto"/>
        <w:rPr>
          <w:sz w:val="28"/>
          <w:szCs w:val="28"/>
        </w:rPr>
      </w:pPr>
      <w:r w:rsidRPr="00390840">
        <w:rPr>
          <w:sz w:val="28"/>
          <w:szCs w:val="28"/>
        </w:rPr>
        <w:t xml:space="preserve">Увеличительные стёкла, </w:t>
      </w:r>
    </w:p>
    <w:p w:rsidR="00EC45D5" w:rsidRPr="00390840" w:rsidRDefault="00EC45D5" w:rsidP="00EC45D5">
      <w:pPr>
        <w:numPr>
          <w:ilvl w:val="0"/>
          <w:numId w:val="11"/>
        </w:numPr>
        <w:spacing w:after="200" w:line="360" w:lineRule="auto"/>
        <w:jc w:val="both"/>
        <w:rPr>
          <w:sz w:val="28"/>
          <w:szCs w:val="28"/>
        </w:rPr>
      </w:pPr>
      <w:r w:rsidRPr="00390840">
        <w:rPr>
          <w:sz w:val="28"/>
          <w:szCs w:val="28"/>
        </w:rPr>
        <w:t>Фартуки</w:t>
      </w:r>
    </w:p>
    <w:p w:rsidR="00EC45D5" w:rsidRPr="00390840" w:rsidRDefault="00EC45D5" w:rsidP="00EC45D5">
      <w:pPr>
        <w:numPr>
          <w:ilvl w:val="0"/>
          <w:numId w:val="11"/>
        </w:numPr>
        <w:spacing w:after="200" w:line="360" w:lineRule="auto"/>
        <w:jc w:val="both"/>
        <w:rPr>
          <w:sz w:val="28"/>
          <w:szCs w:val="28"/>
        </w:rPr>
      </w:pPr>
      <w:r w:rsidRPr="00390840">
        <w:rPr>
          <w:sz w:val="28"/>
          <w:szCs w:val="28"/>
        </w:rPr>
        <w:t>Лопатки и грабли детские</w:t>
      </w:r>
    </w:p>
    <w:p w:rsidR="00EC45D5" w:rsidRPr="00390840" w:rsidRDefault="00EC45D5" w:rsidP="00EC45D5">
      <w:pPr>
        <w:numPr>
          <w:ilvl w:val="0"/>
          <w:numId w:val="11"/>
        </w:numPr>
        <w:spacing w:after="200" w:line="360" w:lineRule="auto"/>
        <w:jc w:val="both"/>
        <w:rPr>
          <w:sz w:val="28"/>
          <w:szCs w:val="28"/>
        </w:rPr>
      </w:pPr>
      <w:r w:rsidRPr="00390840">
        <w:rPr>
          <w:sz w:val="28"/>
          <w:szCs w:val="28"/>
        </w:rPr>
        <w:t>Губки</w:t>
      </w:r>
    </w:p>
    <w:p w:rsidR="00EC45D5" w:rsidRPr="00390840" w:rsidRDefault="00EC45D5" w:rsidP="00EC45D5">
      <w:pPr>
        <w:numPr>
          <w:ilvl w:val="0"/>
          <w:numId w:val="11"/>
        </w:numPr>
        <w:spacing w:after="200" w:line="360" w:lineRule="auto"/>
        <w:jc w:val="both"/>
        <w:rPr>
          <w:sz w:val="28"/>
          <w:szCs w:val="28"/>
        </w:rPr>
      </w:pPr>
      <w:r w:rsidRPr="00390840">
        <w:rPr>
          <w:sz w:val="28"/>
          <w:szCs w:val="28"/>
        </w:rPr>
        <w:t>Лейки</w:t>
      </w:r>
    </w:p>
    <w:p w:rsidR="00EC45D5" w:rsidRPr="00390840" w:rsidRDefault="00EC45D5" w:rsidP="00EC45D5">
      <w:pPr>
        <w:numPr>
          <w:ilvl w:val="0"/>
          <w:numId w:val="11"/>
        </w:numPr>
        <w:spacing w:after="200" w:line="360" w:lineRule="auto"/>
        <w:jc w:val="both"/>
        <w:rPr>
          <w:sz w:val="28"/>
          <w:szCs w:val="28"/>
        </w:rPr>
      </w:pPr>
      <w:r w:rsidRPr="00390840">
        <w:rPr>
          <w:sz w:val="28"/>
          <w:szCs w:val="28"/>
        </w:rPr>
        <w:t>Резиновые игрушки с дырочкой</w:t>
      </w:r>
    </w:p>
    <w:p w:rsidR="00EC45D5" w:rsidRPr="00390840" w:rsidRDefault="00EC45D5" w:rsidP="00EC45D5">
      <w:pPr>
        <w:numPr>
          <w:ilvl w:val="0"/>
          <w:numId w:val="11"/>
        </w:numPr>
        <w:spacing w:after="200" w:line="360" w:lineRule="auto"/>
        <w:jc w:val="both"/>
        <w:rPr>
          <w:sz w:val="28"/>
          <w:szCs w:val="28"/>
        </w:rPr>
      </w:pPr>
      <w:r w:rsidRPr="00390840">
        <w:rPr>
          <w:sz w:val="28"/>
          <w:szCs w:val="28"/>
        </w:rPr>
        <w:t>Формочки, ведерки</w:t>
      </w:r>
    </w:p>
    <w:p w:rsidR="00EC45D5" w:rsidRPr="00390840" w:rsidRDefault="00EC45D5" w:rsidP="00EC45D5">
      <w:pPr>
        <w:numPr>
          <w:ilvl w:val="0"/>
          <w:numId w:val="11"/>
        </w:numPr>
        <w:spacing w:after="200" w:line="360" w:lineRule="auto"/>
        <w:jc w:val="both"/>
        <w:rPr>
          <w:sz w:val="28"/>
          <w:szCs w:val="28"/>
        </w:rPr>
      </w:pPr>
      <w:r w:rsidRPr="00390840">
        <w:rPr>
          <w:sz w:val="28"/>
          <w:szCs w:val="28"/>
        </w:rPr>
        <w:t>Мыльные пузыри</w:t>
      </w:r>
    </w:p>
    <w:p w:rsidR="00EC45D5" w:rsidRPr="00390840" w:rsidRDefault="00EC45D5" w:rsidP="00EC45D5">
      <w:pPr>
        <w:numPr>
          <w:ilvl w:val="0"/>
          <w:numId w:val="11"/>
        </w:numPr>
        <w:spacing w:after="200" w:line="360" w:lineRule="auto"/>
        <w:jc w:val="both"/>
        <w:rPr>
          <w:sz w:val="28"/>
          <w:szCs w:val="28"/>
        </w:rPr>
      </w:pPr>
      <w:r w:rsidRPr="00390840">
        <w:rPr>
          <w:sz w:val="28"/>
          <w:szCs w:val="28"/>
        </w:rPr>
        <w:t>Муляжи фруктов и овощей</w:t>
      </w:r>
    </w:p>
    <w:p w:rsidR="00EC45D5" w:rsidRDefault="00EC45D5" w:rsidP="00EC45D5">
      <w:pPr>
        <w:pStyle w:val="a5"/>
        <w:numPr>
          <w:ilvl w:val="0"/>
          <w:numId w:val="11"/>
        </w:numPr>
        <w:spacing w:before="0" w:beforeAutospacing="0" w:after="200" w:afterAutospacing="0" w:line="360" w:lineRule="auto"/>
        <w:contextualSpacing/>
        <w:rPr>
          <w:sz w:val="28"/>
          <w:szCs w:val="28"/>
        </w:rPr>
        <w:sectPr w:rsidR="00EC45D5" w:rsidSect="00A5619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C45D5" w:rsidRPr="00390840" w:rsidRDefault="00EC45D5" w:rsidP="00EC45D5">
      <w:pPr>
        <w:pStyle w:val="a5"/>
        <w:numPr>
          <w:ilvl w:val="0"/>
          <w:numId w:val="11"/>
        </w:numPr>
        <w:spacing w:before="0" w:beforeAutospacing="0" w:after="200" w:afterAutospacing="0" w:line="360" w:lineRule="auto"/>
        <w:contextualSpacing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08DFF8" wp14:editId="2D8508F5">
            <wp:simplePos x="0" y="0"/>
            <wp:positionH relativeFrom="column">
              <wp:posOffset>3579495</wp:posOffset>
            </wp:positionH>
            <wp:positionV relativeFrom="paragraph">
              <wp:posOffset>19050</wp:posOffset>
            </wp:positionV>
            <wp:extent cx="2331720" cy="1750060"/>
            <wp:effectExtent l="0" t="0" r="0" b="2540"/>
            <wp:wrapThrough wrapText="bothSides">
              <wp:wrapPolygon edited="0">
                <wp:start x="0" y="0"/>
                <wp:lineTo x="0" y="21396"/>
                <wp:lineTo x="21353" y="21396"/>
                <wp:lineTo x="21353" y="0"/>
                <wp:lineTo x="0" y="0"/>
              </wp:wrapPolygon>
            </wp:wrapThrough>
            <wp:docPr id="11" name="Рисунок 11" descr="https://sun9-76.userapi.com/impg/JtyjpwP_ncrUB0yayYO3e-KJVuEwWhVWYCLQ2Q/AQTU_j9r8Ko.jpg?size=1600x1201&amp;quality=95&amp;sign=33c9bcd47254800787d21f50fe7c355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76.userapi.com/impg/JtyjpwP_ncrUB0yayYO3e-KJVuEwWhVWYCLQ2Q/AQTU_j9r8Ko.jpg?size=1600x1201&amp;quality=95&amp;sign=33c9bcd47254800787d21f50fe7c3559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175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0840">
        <w:rPr>
          <w:sz w:val="28"/>
          <w:szCs w:val="28"/>
        </w:rPr>
        <w:t>Набор для экспериментирования с водой: емкости разных размеров и форм, предметы – орудия для переливания и вылавливания: черпачки, сачки, плавающие и тонущие игрушки и предметы (губки, дощечки, металлические предметы из резины, пластмассы и т.д.), различные формочки; игрушки небольшого и среднего  размеров (надувные, пластмассовые, резиновые; простые, заводные).</w:t>
      </w:r>
    </w:p>
    <w:p w:rsidR="00EC45D5" w:rsidRPr="00390840" w:rsidRDefault="00EC45D5" w:rsidP="00EC45D5">
      <w:pPr>
        <w:pStyle w:val="a5"/>
        <w:numPr>
          <w:ilvl w:val="0"/>
          <w:numId w:val="11"/>
        </w:numPr>
        <w:spacing w:before="0" w:beforeAutospacing="0" w:after="0" w:afterAutospacing="0" w:line="360" w:lineRule="auto"/>
        <w:contextualSpacing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3B56D01" wp14:editId="42239C93">
            <wp:simplePos x="0" y="0"/>
            <wp:positionH relativeFrom="column">
              <wp:posOffset>379095</wp:posOffset>
            </wp:positionH>
            <wp:positionV relativeFrom="paragraph">
              <wp:posOffset>1182370</wp:posOffset>
            </wp:positionV>
            <wp:extent cx="2529205" cy="1558925"/>
            <wp:effectExtent l="0" t="0" r="4445" b="3175"/>
            <wp:wrapThrough wrapText="bothSides">
              <wp:wrapPolygon edited="0">
                <wp:start x="0" y="0"/>
                <wp:lineTo x="0" y="21380"/>
                <wp:lineTo x="21475" y="21380"/>
                <wp:lineTo x="21475" y="0"/>
                <wp:lineTo x="0" y="0"/>
              </wp:wrapPolygon>
            </wp:wrapThrough>
            <wp:docPr id="13" name="Рисунок 13" descr="https://sun9-4.userapi.com/impg/oF3CB4zyhWQwgdTYNIeEO5659esm7uZ7iNKKsQ/4ffs3OEqZ6U.jpg?size=1600x1201&amp;quality=95&amp;sign=c39df23f4976f7594add30fdad889ee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4.userapi.com/impg/oF3CB4zyhWQwgdTYNIeEO5659esm7uZ7iNKKsQ/4ffs3OEqZ6U.jpg?size=1600x1201&amp;quality=95&amp;sign=c39df23f4976f7594add30fdad889ee7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879"/>
                    <a:stretch/>
                  </pic:blipFill>
                  <pic:spPr bwMode="auto">
                    <a:xfrm>
                      <a:off x="0" y="0"/>
                      <a:ext cx="2529205" cy="155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0840">
        <w:rPr>
          <w:sz w:val="28"/>
          <w:szCs w:val="28"/>
        </w:rPr>
        <w:t>Набор для экспериментирования с песком: стол – песочница, формочки разной конфигурации, емкости разного размера, предметы – орудия – совочки, лопатки, ведерки, грабельки. Некрупные игрушки для закапывания (шарики, кольца, геометрические   формы разных цветов и размеров).</w:t>
      </w:r>
    </w:p>
    <w:p w:rsidR="00EC45D5" w:rsidRPr="00390840" w:rsidRDefault="00EC45D5" w:rsidP="00EC45D5">
      <w:pPr>
        <w:pStyle w:val="a5"/>
        <w:numPr>
          <w:ilvl w:val="0"/>
          <w:numId w:val="11"/>
        </w:numPr>
        <w:spacing w:before="0" w:beforeAutospacing="0" w:after="200" w:afterAutospacing="0" w:line="360" w:lineRule="auto"/>
        <w:contextualSpacing/>
        <w:rPr>
          <w:sz w:val="28"/>
          <w:szCs w:val="28"/>
        </w:rPr>
      </w:pPr>
      <w:r w:rsidRPr="00390840">
        <w:rPr>
          <w:sz w:val="28"/>
          <w:szCs w:val="28"/>
        </w:rPr>
        <w:lastRenderedPageBreak/>
        <w:t>Леечки, кулечки, ведерки с отверстиями, брызгалки.</w:t>
      </w:r>
      <w:r w:rsidRPr="00A56195">
        <w:rPr>
          <w:noProof/>
        </w:rPr>
        <w:t xml:space="preserve"> </w:t>
      </w:r>
    </w:p>
    <w:p w:rsidR="00EC45D5" w:rsidRPr="00390840" w:rsidRDefault="00EC45D5" w:rsidP="00EC45D5">
      <w:pPr>
        <w:pStyle w:val="a5"/>
        <w:numPr>
          <w:ilvl w:val="0"/>
          <w:numId w:val="11"/>
        </w:numPr>
        <w:spacing w:before="0" w:beforeAutospacing="0" w:after="200" w:afterAutospacing="0" w:line="360" w:lineRule="auto"/>
        <w:contextualSpacing/>
        <w:rPr>
          <w:sz w:val="28"/>
          <w:szCs w:val="28"/>
        </w:rPr>
      </w:pPr>
      <w:r w:rsidRPr="00390840">
        <w:rPr>
          <w:sz w:val="28"/>
          <w:szCs w:val="28"/>
        </w:rPr>
        <w:t>Ведерко с дырочкой на дне.</w:t>
      </w:r>
    </w:p>
    <w:p w:rsidR="00EC45D5" w:rsidRDefault="00EC45D5" w:rsidP="00EC45D5">
      <w:pPr>
        <w:pStyle w:val="a5"/>
        <w:numPr>
          <w:ilvl w:val="0"/>
          <w:numId w:val="11"/>
        </w:numPr>
        <w:spacing w:before="0" w:beforeAutospacing="0" w:after="200" w:afterAutospacing="0" w:line="360" w:lineRule="auto"/>
        <w:contextualSpacing/>
      </w:pPr>
      <w:r w:rsidRPr="00A56195">
        <w:rPr>
          <w:rStyle w:val="a4"/>
          <w:color w:val="000000"/>
          <w:sz w:val="28"/>
          <w:szCs w:val="28"/>
        </w:rPr>
        <w:t>Установка для экспериментирования с водой с 5 воронками и мельницей</w:t>
      </w:r>
      <w:r>
        <w:rPr>
          <w:rStyle w:val="a4"/>
          <w:color w:val="000000"/>
          <w:sz w:val="28"/>
          <w:szCs w:val="28"/>
        </w:rPr>
        <w:t>.</w:t>
      </w:r>
    </w:p>
    <w:p w:rsidR="00E25B77" w:rsidRDefault="00E25B77">
      <w:bookmarkStart w:id="0" w:name="_GoBack"/>
      <w:bookmarkEnd w:id="0"/>
    </w:p>
    <w:sectPr w:rsidR="00E25B77" w:rsidSect="00A02C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7367A"/>
    <w:multiLevelType w:val="hybridMultilevel"/>
    <w:tmpl w:val="4C5CE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A1AF9"/>
    <w:multiLevelType w:val="hybridMultilevel"/>
    <w:tmpl w:val="1472C52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01208F"/>
    <w:multiLevelType w:val="hybridMultilevel"/>
    <w:tmpl w:val="F76CAA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42096"/>
    <w:multiLevelType w:val="hybridMultilevel"/>
    <w:tmpl w:val="6C348FA2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B34C8"/>
    <w:multiLevelType w:val="hybridMultilevel"/>
    <w:tmpl w:val="5552BD3E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60C15"/>
    <w:multiLevelType w:val="hybridMultilevel"/>
    <w:tmpl w:val="EB5228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A0908"/>
    <w:multiLevelType w:val="hybridMultilevel"/>
    <w:tmpl w:val="5246DB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C0222"/>
    <w:multiLevelType w:val="hybridMultilevel"/>
    <w:tmpl w:val="E7D44D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3653A"/>
    <w:multiLevelType w:val="hybridMultilevel"/>
    <w:tmpl w:val="5AA83D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DD85231"/>
    <w:multiLevelType w:val="hybridMultilevel"/>
    <w:tmpl w:val="E1B6B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11123"/>
    <w:multiLevelType w:val="hybridMultilevel"/>
    <w:tmpl w:val="5BC407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C60A6E"/>
    <w:multiLevelType w:val="hybridMultilevel"/>
    <w:tmpl w:val="BA7224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F144A4"/>
    <w:multiLevelType w:val="hybridMultilevel"/>
    <w:tmpl w:val="5A66651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3" w15:restartNumberingAfterBreak="0">
    <w:nsid w:val="5C8821C2"/>
    <w:multiLevelType w:val="hybridMultilevel"/>
    <w:tmpl w:val="B47ECF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2973C9"/>
    <w:multiLevelType w:val="hybridMultilevel"/>
    <w:tmpl w:val="7ADA5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5"/>
  </w:num>
  <w:num w:numId="5">
    <w:abstractNumId w:val="6"/>
  </w:num>
  <w:num w:numId="6">
    <w:abstractNumId w:val="13"/>
  </w:num>
  <w:num w:numId="7">
    <w:abstractNumId w:val="4"/>
  </w:num>
  <w:num w:numId="8">
    <w:abstractNumId w:val="2"/>
  </w:num>
  <w:num w:numId="9">
    <w:abstractNumId w:val="10"/>
  </w:num>
  <w:num w:numId="10">
    <w:abstractNumId w:val="11"/>
  </w:num>
  <w:num w:numId="11">
    <w:abstractNumId w:val="7"/>
  </w:num>
  <w:num w:numId="12">
    <w:abstractNumId w:val="8"/>
  </w:num>
  <w:num w:numId="13">
    <w:abstractNumId w:val="3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311"/>
    <w:rsid w:val="002E2311"/>
    <w:rsid w:val="00E25B77"/>
    <w:rsid w:val="00EC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671E8-A101-4FEC-B321-F9DC9F75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EC45D5"/>
    <w:rPr>
      <w:rFonts w:cs="Times New Roman"/>
      <w:b/>
      <w:bCs/>
    </w:rPr>
  </w:style>
  <w:style w:type="character" w:styleId="a4">
    <w:name w:val="Emphasis"/>
    <w:uiPriority w:val="99"/>
    <w:qFormat/>
    <w:rsid w:val="00EC45D5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C45D5"/>
    <w:rPr>
      <w:rFonts w:cs="Times New Roman"/>
    </w:rPr>
  </w:style>
  <w:style w:type="paragraph" w:styleId="a5">
    <w:name w:val="List Paragraph"/>
    <w:basedOn w:val="a"/>
    <w:uiPriority w:val="34"/>
    <w:qFormat/>
    <w:rsid w:val="00EC45D5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EC4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1248</Words>
  <Characters>7115</Characters>
  <Application>Microsoft Office Word</Application>
  <DocSecurity>0</DocSecurity>
  <Lines>59</Lines>
  <Paragraphs>16</Paragraphs>
  <ScaleCrop>false</ScaleCrop>
  <Company/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Царапкина</dc:creator>
  <cp:keywords/>
  <dc:description/>
  <cp:lastModifiedBy>Валентина Царапкина</cp:lastModifiedBy>
  <cp:revision>2</cp:revision>
  <dcterms:created xsi:type="dcterms:W3CDTF">2023-09-21T17:00:00Z</dcterms:created>
  <dcterms:modified xsi:type="dcterms:W3CDTF">2023-09-21T17:01:00Z</dcterms:modified>
</cp:coreProperties>
</file>